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6DD66" w14:textId="51505FAE" w:rsidR="00C22B17" w:rsidRDefault="00C22B17" w:rsidP="00C22B17">
      <w:pPr>
        <w:spacing w:before="480" w:after="120"/>
        <w:rPr>
          <w:rFonts w:asciiTheme="minorHAnsi" w:hAnsiTheme="minorHAnsi"/>
          <w:b/>
          <w:bCs/>
          <w:color w:val="000000"/>
          <w:sz w:val="48"/>
          <w:szCs w:val="48"/>
        </w:rPr>
      </w:pPr>
      <w:r w:rsidRPr="005C31C3">
        <w:rPr>
          <w:rFonts w:asciiTheme="minorHAnsi" w:hAnsiTheme="minorHAnsi"/>
          <w:b/>
          <w:bCs/>
          <w:color w:val="000000"/>
          <w:sz w:val="48"/>
          <w:szCs w:val="48"/>
        </w:rPr>
        <w:t xml:space="preserve">Infrastructure Worksheet </w:t>
      </w:r>
    </w:p>
    <w:p w14:paraId="6C7AF845" w14:textId="2E8225E0" w:rsidR="00040A06" w:rsidRPr="00040A06" w:rsidRDefault="00040A06" w:rsidP="00C22B17">
      <w:pPr>
        <w:spacing w:before="480" w:after="120"/>
        <w:rPr>
          <w:rFonts w:asciiTheme="minorHAnsi" w:hAnsiTheme="minorHAnsi"/>
          <w:b/>
          <w:bCs/>
          <w:color w:val="000000"/>
          <w:sz w:val="36"/>
          <w:szCs w:val="36"/>
        </w:rPr>
      </w:pPr>
      <w:r w:rsidRPr="00040A06">
        <w:rPr>
          <w:rFonts w:asciiTheme="minorHAnsi" w:hAnsiTheme="minorHAnsi"/>
          <w:b/>
          <w:bCs/>
          <w:color w:val="000000"/>
          <w:sz w:val="36"/>
          <w:szCs w:val="36"/>
        </w:rPr>
        <w:t>Building Improvements</w:t>
      </w:r>
    </w:p>
    <w:p w14:paraId="4DF1FC27" w14:textId="4231BE94" w:rsidR="00905837" w:rsidRPr="005C31C3" w:rsidRDefault="00905837" w:rsidP="00C22B17">
      <w:pPr>
        <w:spacing w:before="480" w:after="120"/>
        <w:rPr>
          <w:rFonts w:asciiTheme="minorHAnsi" w:hAnsiTheme="minorHAnsi"/>
          <w:color w:val="000000"/>
          <w:sz w:val="28"/>
          <w:szCs w:val="28"/>
        </w:rPr>
      </w:pPr>
      <w:r w:rsidRPr="005C31C3">
        <w:rPr>
          <w:rFonts w:asciiTheme="minorHAnsi" w:hAnsiTheme="minorHAnsi"/>
          <w:color w:val="000000"/>
          <w:sz w:val="28"/>
          <w:szCs w:val="28"/>
        </w:rPr>
        <w:t>August 15, 2024</w:t>
      </w:r>
    </w:p>
    <w:p w14:paraId="3CC865D3" w14:textId="77777777" w:rsidR="00C22B17" w:rsidRPr="005C31C3" w:rsidRDefault="00C22B17" w:rsidP="00C22B17">
      <w:pPr>
        <w:rPr>
          <w:rFonts w:asciiTheme="minorHAnsi" w:hAnsiTheme="minorHAnsi"/>
          <w:color w:val="000000"/>
        </w:rPr>
      </w:pPr>
    </w:p>
    <w:p w14:paraId="1BF7F11F" w14:textId="77777777" w:rsidR="00F71854" w:rsidRPr="005C31C3" w:rsidRDefault="00F71854" w:rsidP="00C22B17">
      <w:pPr>
        <w:rPr>
          <w:rFonts w:asciiTheme="minorHAnsi" w:hAnsiTheme="minorHAnsi"/>
          <w:b/>
          <w:bCs/>
          <w:color w:val="000000"/>
          <w:sz w:val="36"/>
          <w:szCs w:val="36"/>
        </w:rPr>
      </w:pPr>
    </w:p>
    <w:p w14:paraId="6EF72C56" w14:textId="6A8218A2" w:rsidR="00C22B17" w:rsidRPr="005C31C3" w:rsidRDefault="00C22B17" w:rsidP="00C22B17">
      <w:pPr>
        <w:rPr>
          <w:rFonts w:asciiTheme="minorHAnsi" w:hAnsiTheme="minorHAnsi"/>
          <w:color w:val="000000"/>
        </w:rPr>
      </w:pPr>
      <w:r w:rsidRPr="005C31C3">
        <w:rPr>
          <w:rFonts w:asciiTheme="minorHAnsi" w:hAnsiTheme="minorHAnsi"/>
          <w:b/>
          <w:bCs/>
          <w:color w:val="000000"/>
          <w:sz w:val="36"/>
          <w:szCs w:val="36"/>
        </w:rPr>
        <w:t>SAMPLE APPLICATION WORKSHEET</w:t>
      </w:r>
    </w:p>
    <w:p w14:paraId="023C623E" w14:textId="07B4DE9C" w:rsidR="00040A06" w:rsidRPr="005C31C3" w:rsidRDefault="00C22B17" w:rsidP="00040A06">
      <w:pPr>
        <w:rPr>
          <w:rFonts w:asciiTheme="minorHAnsi" w:hAnsiTheme="minorHAnsi"/>
          <w:color w:val="000000"/>
        </w:rPr>
      </w:pPr>
      <w:r w:rsidRPr="005C31C3">
        <w:rPr>
          <w:rFonts w:asciiTheme="minorHAnsi" w:hAnsiTheme="minorHAnsi"/>
          <w:color w:val="000000"/>
        </w:rPr>
        <w:t>This sample worksheet has been provided as an example only</w:t>
      </w:r>
      <w:r w:rsidR="00040A06">
        <w:rPr>
          <w:rFonts w:asciiTheme="minorHAnsi" w:hAnsiTheme="minorHAnsi"/>
          <w:color w:val="000000"/>
        </w:rPr>
        <w:t xml:space="preserve"> </w:t>
      </w:r>
      <w:r w:rsidR="00040A06" w:rsidRPr="005C31C3">
        <w:rPr>
          <w:rFonts w:asciiTheme="minorHAnsi" w:hAnsiTheme="minorHAnsi"/>
          <w:color w:val="000000"/>
        </w:rPr>
        <w:t>to help applicants gather the necessary information and support documents in preparation for filling out the online application form. This document is for draft purposes only and cannot be submitted – please transfer the information to the online form when ready. Only online applications will be accepted.</w:t>
      </w:r>
    </w:p>
    <w:p w14:paraId="07256B77" w14:textId="77777777" w:rsidR="00040A06" w:rsidRDefault="00040A06" w:rsidP="00C22B17">
      <w:pPr>
        <w:rPr>
          <w:rFonts w:asciiTheme="minorHAnsi" w:hAnsiTheme="minorHAnsi"/>
          <w:color w:val="000000"/>
        </w:rPr>
      </w:pPr>
    </w:p>
    <w:p w14:paraId="0F1648FD" w14:textId="0EA8EADC" w:rsidR="00C22B17" w:rsidRPr="005C31C3" w:rsidRDefault="00C22B17" w:rsidP="00C22B17">
      <w:pPr>
        <w:rPr>
          <w:rFonts w:asciiTheme="minorHAnsi" w:hAnsiTheme="minorHAnsi"/>
          <w:color w:val="000000"/>
        </w:rPr>
      </w:pPr>
      <w:r w:rsidRPr="005C31C3">
        <w:rPr>
          <w:rFonts w:asciiTheme="minorHAnsi" w:hAnsiTheme="minorHAnsi"/>
          <w:color w:val="000000"/>
        </w:rPr>
        <w:t>Please replace the text in blue with your project details. Note that when filling in the requested information, the more comprehensive the better in terms of facilitating the application. </w:t>
      </w:r>
    </w:p>
    <w:p w14:paraId="64FAC143" w14:textId="77777777" w:rsidR="00C22B17" w:rsidRPr="005C31C3" w:rsidRDefault="00C22B17" w:rsidP="00C22B17">
      <w:pPr>
        <w:rPr>
          <w:rFonts w:asciiTheme="minorHAnsi" w:hAnsiTheme="minorHAnsi"/>
          <w:color w:val="000000"/>
        </w:rPr>
      </w:pPr>
    </w:p>
    <w:p w14:paraId="02D51FC1" w14:textId="39EFF262" w:rsidR="00C22B17" w:rsidRPr="005C31C3" w:rsidRDefault="00C22B17" w:rsidP="00C22B17">
      <w:pPr>
        <w:rPr>
          <w:rFonts w:asciiTheme="minorHAnsi" w:hAnsiTheme="minorHAnsi"/>
          <w:color w:val="000000"/>
        </w:rPr>
      </w:pPr>
      <w:r w:rsidRPr="005C31C3">
        <w:rPr>
          <w:rFonts w:asciiTheme="minorHAnsi" w:hAnsiTheme="minorHAnsi"/>
          <w:b/>
          <w:bCs/>
          <w:color w:val="FF0000"/>
        </w:rPr>
        <w:t xml:space="preserve">Please complete this worksheet before filling out the online form and ensure that the two align. </w:t>
      </w:r>
    </w:p>
    <w:p w14:paraId="452FDE9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87C336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optional field, all other fields are required</w:t>
      </w:r>
    </w:p>
    <w:p w14:paraId="2FCC1B3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443D7E1A" w14:textId="77777777" w:rsidR="00C22B17" w:rsidRPr="005C31C3" w:rsidRDefault="00C22B17" w:rsidP="00C22B17">
      <w:pPr>
        <w:rPr>
          <w:rFonts w:asciiTheme="minorHAnsi" w:hAnsiTheme="minorHAnsi"/>
          <w:color w:val="000000" w:themeColor="text1"/>
        </w:rPr>
      </w:pPr>
      <w:r w:rsidRPr="005C31C3">
        <w:rPr>
          <w:rFonts w:asciiTheme="minorHAnsi" w:hAnsiTheme="minorHAnsi"/>
          <w:b/>
          <w:bCs/>
          <w:color w:val="000000" w:themeColor="text1"/>
          <w:sz w:val="36"/>
          <w:szCs w:val="36"/>
        </w:rPr>
        <w:t>ORGANIZATION/GROUP INFORMATION</w:t>
      </w:r>
    </w:p>
    <w:p w14:paraId="061B72D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611F301"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First Name:</w:t>
      </w:r>
      <w:r w:rsidRPr="005C31C3">
        <w:rPr>
          <w:rFonts w:asciiTheme="minorHAnsi" w:hAnsiTheme="minorHAnsi"/>
          <w:color w:val="000000"/>
        </w:rPr>
        <w:t xml:space="preserve"> </w:t>
      </w:r>
      <w:r w:rsidRPr="005C31C3">
        <w:rPr>
          <w:rFonts w:asciiTheme="minorHAnsi" w:hAnsiTheme="minorHAnsi"/>
          <w:color w:val="0B5394"/>
        </w:rPr>
        <w:t>Jane</w:t>
      </w:r>
    </w:p>
    <w:p w14:paraId="59A45716"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Middle Name:</w:t>
      </w:r>
      <w:r w:rsidRPr="005C31C3">
        <w:rPr>
          <w:rFonts w:asciiTheme="minorHAnsi" w:hAnsiTheme="minorHAnsi"/>
          <w:color w:val="000000"/>
        </w:rPr>
        <w:t xml:space="preserve"> </w:t>
      </w:r>
      <w:r w:rsidRPr="005C31C3">
        <w:rPr>
          <w:rFonts w:asciiTheme="minorHAnsi" w:hAnsiTheme="minorHAnsi"/>
          <w:color w:val="0B5394"/>
        </w:rPr>
        <w:t>M.</w:t>
      </w:r>
    </w:p>
    <w:p w14:paraId="10ADCC26"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Last Name:</w:t>
      </w:r>
      <w:r w:rsidRPr="005C31C3">
        <w:rPr>
          <w:rFonts w:asciiTheme="minorHAnsi" w:hAnsiTheme="minorHAnsi"/>
          <w:color w:val="000000"/>
        </w:rPr>
        <w:t xml:space="preserve"> </w:t>
      </w:r>
      <w:r w:rsidRPr="005C31C3">
        <w:rPr>
          <w:rFonts w:asciiTheme="minorHAnsi" w:hAnsiTheme="minorHAnsi"/>
          <w:color w:val="0B5394"/>
        </w:rPr>
        <w:t>Doi</w:t>
      </w:r>
    </w:p>
    <w:p w14:paraId="767D8985"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E-Mail Address:</w:t>
      </w:r>
      <w:r w:rsidRPr="005C31C3">
        <w:rPr>
          <w:rFonts w:asciiTheme="minorHAnsi" w:hAnsiTheme="minorHAnsi"/>
          <w:color w:val="000000"/>
        </w:rPr>
        <w:t xml:space="preserve"> </w:t>
      </w:r>
      <w:r w:rsidRPr="005C31C3">
        <w:rPr>
          <w:rFonts w:asciiTheme="minorHAnsi" w:hAnsiTheme="minorHAnsi"/>
          <w:color w:val="0B5394"/>
        </w:rPr>
        <w:t>jane.doi@example.com</w:t>
      </w:r>
    </w:p>
    <w:p w14:paraId="4911AA9A"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Phone Number:</w:t>
      </w:r>
      <w:r w:rsidRPr="005C31C3">
        <w:rPr>
          <w:rFonts w:asciiTheme="minorHAnsi" w:hAnsiTheme="minorHAnsi"/>
          <w:color w:val="000000"/>
        </w:rPr>
        <w:t xml:space="preserve"> </w:t>
      </w:r>
      <w:r w:rsidRPr="005C31C3">
        <w:rPr>
          <w:rFonts w:asciiTheme="minorHAnsi" w:hAnsiTheme="minorHAnsi"/>
          <w:color w:val="0B5394"/>
        </w:rPr>
        <w:t>555.123.4567</w:t>
      </w:r>
    </w:p>
    <w:p w14:paraId="45CAB661"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Organization Name:</w:t>
      </w:r>
      <w:r w:rsidRPr="005C31C3">
        <w:rPr>
          <w:rFonts w:asciiTheme="minorHAnsi" w:hAnsiTheme="minorHAnsi"/>
          <w:color w:val="000000"/>
        </w:rPr>
        <w:t xml:space="preserve"> </w:t>
      </w:r>
      <w:r w:rsidRPr="005C31C3">
        <w:rPr>
          <w:rFonts w:asciiTheme="minorHAnsi" w:hAnsiTheme="minorHAnsi"/>
          <w:color w:val="0B5394"/>
        </w:rPr>
        <w:t>Nikkei Arts Society</w:t>
      </w:r>
    </w:p>
    <w:p w14:paraId="0CC37850"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Organization Mailing Address:</w:t>
      </w:r>
      <w:r w:rsidRPr="005C31C3">
        <w:rPr>
          <w:rFonts w:asciiTheme="minorHAnsi" w:hAnsiTheme="minorHAnsi"/>
          <w:color w:val="000000"/>
        </w:rPr>
        <w:t xml:space="preserve"> </w:t>
      </w:r>
      <w:r w:rsidRPr="005C31C3">
        <w:rPr>
          <w:rFonts w:asciiTheme="minorHAnsi" w:hAnsiTheme="minorHAnsi"/>
          <w:color w:val="0B5394"/>
        </w:rPr>
        <w:t>1234 Sakura St, Vancouver, BC, V5K 0A1</w:t>
      </w:r>
    </w:p>
    <w:p w14:paraId="41EB5D12" w14:textId="77777777" w:rsidR="00C22B17" w:rsidRPr="005C31C3" w:rsidRDefault="00C22B17" w:rsidP="00C22B17">
      <w:pPr>
        <w:rPr>
          <w:rFonts w:asciiTheme="minorHAnsi" w:hAnsiTheme="minorHAnsi"/>
          <w:color w:val="000000"/>
        </w:rPr>
      </w:pPr>
    </w:p>
    <w:p w14:paraId="7D5E445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2471B945"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Does your organization qualify as a Japanese Canadian organization as per the definition?</w:t>
      </w:r>
      <w:r w:rsidRPr="005C31C3">
        <w:rPr>
          <w:rFonts w:asciiTheme="minorHAnsi" w:hAnsiTheme="minorHAnsi"/>
          <w:color w:val="000000"/>
        </w:rPr>
        <w:t xml:space="preserve"> </w:t>
      </w:r>
      <w:r w:rsidRPr="005C31C3">
        <w:rPr>
          <w:rFonts w:asciiTheme="minorHAnsi" w:hAnsiTheme="minorHAnsi"/>
          <w:color w:val="0B5394"/>
        </w:rPr>
        <w:t>Yes</w:t>
      </w:r>
    </w:p>
    <w:p w14:paraId="39DD4DE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 xml:space="preserve">A Japanese Canadian Organization can be either a) a not-for-profit organization whose primary purpose is to develop and support the Japanese Canadian community, provide services benefiting Japanese Canadians or enhance and encourage Japanese or Japanese Canadian cultural activities. It must have an established constitution and by-laws and have been incorporated for at least two years; or b) incorporated under a provincial or federal corporations Act without the distinction of a not-for-profit designation, </w:t>
      </w:r>
      <w:proofErr w:type="gramStart"/>
      <w:r w:rsidRPr="005C31C3">
        <w:rPr>
          <w:rFonts w:asciiTheme="minorHAnsi" w:hAnsiTheme="minorHAnsi"/>
          <w:color w:val="666666"/>
        </w:rPr>
        <w:t>as long as</w:t>
      </w:r>
      <w:proofErr w:type="gramEnd"/>
      <w:r w:rsidRPr="005C31C3">
        <w:rPr>
          <w:rFonts w:asciiTheme="minorHAnsi" w:hAnsiTheme="minorHAnsi"/>
          <w:color w:val="666666"/>
        </w:rPr>
        <w:t xml:space="preserve"> the primary focus of the organization satisfies the above definition.</w:t>
      </w:r>
    </w:p>
    <w:p w14:paraId="7A037056"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70F97B04"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The organization must have an established constitution and by-laws and have been incorporated for at least two years.</w:t>
      </w:r>
    </w:p>
    <w:p w14:paraId="2DF1385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A0A82F9" w14:textId="77777777" w:rsidR="00C22B17" w:rsidRPr="005C31C3" w:rsidRDefault="00C22B17" w:rsidP="00C22B17">
      <w:pPr>
        <w:rPr>
          <w:rFonts w:asciiTheme="minorHAnsi" w:hAnsiTheme="minorHAnsi"/>
          <w:color w:val="000000"/>
        </w:rPr>
      </w:pPr>
      <w:r w:rsidRPr="005C31C3">
        <w:rPr>
          <w:rFonts w:asciiTheme="minorHAnsi" w:hAnsiTheme="minorHAnsi"/>
          <w:i/>
          <w:iCs/>
          <w:color w:val="000000"/>
        </w:rPr>
        <w:t>If you have selected "No" your organization is not eligible to receive an Infrastructure grant.</w:t>
      </w:r>
    </w:p>
    <w:p w14:paraId="204F547D"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E690492"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Description of Organization</w:t>
      </w:r>
    </w:p>
    <w:p w14:paraId="3DE1219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Description of the organization, including its mission statement, a brief history of the organization and its current activities. Highlight the services and activities that the organization hosts that serve the Japanese Canadian community. (Maximum 300 words.)</w:t>
      </w:r>
    </w:p>
    <w:p w14:paraId="2288DA27" w14:textId="69BBF5DD" w:rsidR="00C22B17" w:rsidRPr="005C31C3" w:rsidRDefault="00C22B17" w:rsidP="005649FD">
      <w:pPr>
        <w:spacing w:before="240" w:after="240"/>
        <w:rPr>
          <w:rFonts w:asciiTheme="minorHAnsi" w:hAnsiTheme="minorHAnsi"/>
          <w:color w:val="000000"/>
        </w:rPr>
      </w:pPr>
      <w:r w:rsidRPr="005C31C3">
        <w:rPr>
          <w:rFonts w:asciiTheme="minorHAnsi" w:hAnsiTheme="minorHAnsi"/>
          <w:color w:val="0B5394"/>
        </w:rPr>
        <w:t>The Nikkei Arts Society is a non-profit organization dedicated to preserving and promoting Japanese Canadian culture and history. Established in 1995, our mission is to foster understanding and appreciation of Japanese Canadian heritage through educational programs, cultural events, and community services. Our organization operates a community center that serves as a hub for cultural activities, including language classes, traditional arts workshops, and historical exhibitions. We also provide support services for the Japanese Canadian community, such as senior programs, youth mentorship, and cultural preservation initiatives. Over the years, we have successfully hosted numerous events, including the annual Cherry Blossom Festival, which attracts thousands of visitors and showcases traditional Japanese music, dance, and food. Our organization is deeply committed to fostering a sense of community and ensuring that the rich cultural heritage of Japanese Canadians is preserved for future generations.</w:t>
      </w:r>
      <w:r w:rsidRPr="005C31C3">
        <w:rPr>
          <w:rFonts w:asciiTheme="minorHAnsi" w:hAnsiTheme="minorHAnsi"/>
          <w:color w:val="000000"/>
        </w:rPr>
        <w:t> </w:t>
      </w:r>
    </w:p>
    <w:p w14:paraId="7725D492"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Does your organization own the building?</w:t>
      </w:r>
    </w:p>
    <w:p w14:paraId="0158CD0B" w14:textId="77777777" w:rsidR="00C22B17" w:rsidRPr="005C31C3" w:rsidRDefault="00C22B17" w:rsidP="00C22B17">
      <w:pPr>
        <w:rPr>
          <w:rFonts w:asciiTheme="minorHAnsi" w:hAnsiTheme="minorHAnsi"/>
          <w:color w:val="0B5394"/>
        </w:rPr>
      </w:pPr>
      <w:r w:rsidRPr="005C31C3">
        <w:rPr>
          <w:rFonts w:asciiTheme="minorHAnsi" w:hAnsiTheme="minorHAnsi"/>
          <w:color w:val="0B5394"/>
        </w:rPr>
        <w:t>Yes</w:t>
      </w:r>
    </w:p>
    <w:p w14:paraId="6A6D5886" w14:textId="0C07AE0D" w:rsidR="005649FD" w:rsidRPr="005C31C3" w:rsidRDefault="005649FD" w:rsidP="00C22B17">
      <w:pPr>
        <w:rPr>
          <w:rFonts w:asciiTheme="minorHAnsi" w:hAnsiTheme="minorHAnsi"/>
          <w:color w:val="000000" w:themeColor="text1"/>
        </w:rPr>
      </w:pPr>
      <w:r w:rsidRPr="005C31C3">
        <w:rPr>
          <w:rFonts w:asciiTheme="minorHAnsi" w:hAnsiTheme="minorHAnsi"/>
          <w:color w:val="000000" w:themeColor="text1"/>
        </w:rPr>
        <w:t>*If you have clicked “No”, you are not eligible to apply for this fund.</w:t>
      </w:r>
    </w:p>
    <w:p w14:paraId="46BED6F8"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CEAACAD" w14:textId="77777777" w:rsidR="00C22B17" w:rsidRPr="005C31C3" w:rsidRDefault="00C22B17" w:rsidP="00C22B17">
      <w:pPr>
        <w:rPr>
          <w:rFonts w:asciiTheme="minorHAnsi" w:hAnsiTheme="minorHAnsi"/>
          <w:color w:val="000000"/>
        </w:rPr>
      </w:pPr>
    </w:p>
    <w:p w14:paraId="01EF5559"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6"/>
          <w:szCs w:val="36"/>
        </w:rPr>
        <w:t>PROJECT DETAILS</w:t>
      </w:r>
    </w:p>
    <w:p w14:paraId="55A9EB68" w14:textId="77777777" w:rsidR="00C22B17" w:rsidRPr="005C31C3" w:rsidRDefault="00C22B17" w:rsidP="00C22B17">
      <w:pPr>
        <w:rPr>
          <w:rFonts w:asciiTheme="minorHAnsi" w:hAnsiTheme="minorHAnsi"/>
          <w:color w:val="000000"/>
        </w:rPr>
      </w:pPr>
    </w:p>
    <w:p w14:paraId="149ECA20" w14:textId="233808AC" w:rsidR="00D57274" w:rsidRPr="005C31C3" w:rsidRDefault="005649FD" w:rsidP="00C22B17">
      <w:pPr>
        <w:rPr>
          <w:rFonts w:asciiTheme="minorHAnsi" w:hAnsiTheme="minorHAnsi" w:cs="Arial"/>
          <w:b/>
          <w:bCs/>
          <w:color w:val="231F20"/>
          <w:shd w:val="clear" w:color="auto" w:fill="FFFFFF"/>
        </w:rPr>
      </w:pPr>
      <w:r w:rsidRPr="005C31C3">
        <w:rPr>
          <w:rFonts w:asciiTheme="minorHAnsi" w:hAnsiTheme="minorHAnsi" w:cs="Arial"/>
          <w:b/>
          <w:bCs/>
          <w:color w:val="231F20"/>
          <w:shd w:val="clear" w:color="auto" w:fill="FFFFFF"/>
        </w:rPr>
        <w:t>Funding Amount Requested (Category 1: Building Improvements)</w:t>
      </w:r>
    </w:p>
    <w:p w14:paraId="11101C61" w14:textId="10279471" w:rsidR="005649FD" w:rsidRPr="005C31C3" w:rsidRDefault="005649FD" w:rsidP="00C22B17">
      <w:pPr>
        <w:rPr>
          <w:rFonts w:asciiTheme="minorHAnsi" w:hAnsiTheme="minorHAnsi" w:cs="Arial"/>
          <w:b/>
          <w:bCs/>
          <w:color w:val="7F7F7F" w:themeColor="text1" w:themeTint="80"/>
          <w:shd w:val="clear" w:color="auto" w:fill="FFFFFF"/>
        </w:rPr>
      </w:pPr>
      <w:r w:rsidRPr="005C31C3">
        <w:rPr>
          <w:rFonts w:asciiTheme="minorHAnsi" w:hAnsiTheme="minorHAnsi" w:cs="Arial"/>
          <w:color w:val="7F7F7F" w:themeColor="text1" w:themeTint="80"/>
          <w:spacing w:val="-5"/>
          <w:sz w:val="23"/>
          <w:szCs w:val="23"/>
          <w:shd w:val="clear" w:color="auto" w:fill="FFFFFF"/>
        </w:rPr>
        <w:t>Funding up to $500,000 per application per organization.</w:t>
      </w:r>
    </w:p>
    <w:p w14:paraId="5C037E2C" w14:textId="77777777" w:rsidR="005649FD" w:rsidRPr="005C31C3" w:rsidRDefault="005649FD" w:rsidP="00C22B17">
      <w:pPr>
        <w:rPr>
          <w:rFonts w:asciiTheme="minorHAnsi" w:hAnsiTheme="minorHAnsi" w:cs="Arial"/>
          <w:b/>
          <w:bCs/>
          <w:color w:val="231F20"/>
          <w:shd w:val="clear" w:color="auto" w:fill="FFFFFF"/>
        </w:rPr>
      </w:pPr>
    </w:p>
    <w:p w14:paraId="2B784C4A" w14:textId="2B9B90CE" w:rsidR="005649FD" w:rsidRPr="005C31C3" w:rsidRDefault="005649FD" w:rsidP="00C22B17">
      <w:pPr>
        <w:rPr>
          <w:rFonts w:asciiTheme="minorHAnsi" w:hAnsiTheme="minorHAnsi"/>
          <w:color w:val="156082" w:themeColor="accent1"/>
        </w:rPr>
      </w:pPr>
      <w:r w:rsidRPr="005C31C3">
        <w:rPr>
          <w:rFonts w:asciiTheme="minorHAnsi" w:hAnsiTheme="minorHAnsi" w:cs="Arial"/>
          <w:color w:val="156082" w:themeColor="accent1"/>
          <w:shd w:val="clear" w:color="auto" w:fill="FFFFFF"/>
        </w:rPr>
        <w:t>$500,000</w:t>
      </w:r>
    </w:p>
    <w:p w14:paraId="2E532EBE" w14:textId="77777777" w:rsidR="00D57274" w:rsidRPr="005C31C3" w:rsidRDefault="00D57274" w:rsidP="00C22B17">
      <w:pPr>
        <w:rPr>
          <w:rFonts w:asciiTheme="minorHAnsi" w:hAnsiTheme="minorHAnsi"/>
          <w:b/>
          <w:bCs/>
          <w:color w:val="000000"/>
        </w:rPr>
      </w:pPr>
    </w:p>
    <w:p w14:paraId="72B8D7D6" w14:textId="2ABCF6C2" w:rsidR="00C22B17" w:rsidRPr="005C31C3" w:rsidRDefault="00C22B17" w:rsidP="00C22B17">
      <w:pPr>
        <w:rPr>
          <w:rFonts w:asciiTheme="minorHAnsi" w:hAnsiTheme="minorHAnsi"/>
          <w:color w:val="000000"/>
        </w:rPr>
      </w:pPr>
      <w:r w:rsidRPr="005C31C3">
        <w:rPr>
          <w:rFonts w:asciiTheme="minorHAnsi" w:hAnsiTheme="minorHAnsi"/>
          <w:b/>
          <w:bCs/>
          <w:color w:val="000000"/>
        </w:rPr>
        <w:t>Confirmation of Project</w:t>
      </w:r>
    </w:p>
    <w:p w14:paraId="1C628391" w14:textId="0A893F08" w:rsidR="00C22B17" w:rsidRPr="005C31C3" w:rsidRDefault="005649FD" w:rsidP="00C22B17">
      <w:pPr>
        <w:rPr>
          <w:rFonts w:asciiTheme="minorHAnsi" w:hAnsiTheme="minorHAnsi"/>
          <w:color w:val="000000"/>
        </w:rPr>
      </w:pPr>
      <w:r w:rsidRPr="005C31C3">
        <w:rPr>
          <w:rFonts w:asciiTheme="minorHAnsi" w:hAnsiTheme="minorHAnsi" w:cs="Arial"/>
          <w:color w:val="231F20"/>
          <w:sz w:val="23"/>
          <w:szCs w:val="23"/>
          <w:shd w:val="clear" w:color="auto" w:fill="FFFFFF"/>
        </w:rPr>
        <w:t xml:space="preserve">Confirmation that this application is for Category 1: Building Improvements up to $500,000. Each organization may apply for only one grant in the </w:t>
      </w:r>
      <w:proofErr w:type="gramStart"/>
      <w:r w:rsidRPr="005C31C3">
        <w:rPr>
          <w:rFonts w:asciiTheme="minorHAnsi" w:hAnsiTheme="minorHAnsi" w:cs="Arial"/>
          <w:color w:val="231F20"/>
          <w:sz w:val="23"/>
          <w:szCs w:val="23"/>
          <w:shd w:val="clear" w:color="auto" w:fill="FFFFFF"/>
        </w:rPr>
        <w:t>Infrastructure</w:t>
      </w:r>
      <w:proofErr w:type="gramEnd"/>
      <w:r w:rsidRPr="005C31C3">
        <w:rPr>
          <w:rFonts w:asciiTheme="minorHAnsi" w:hAnsiTheme="minorHAnsi" w:cs="Arial"/>
          <w:color w:val="231F20"/>
          <w:sz w:val="23"/>
          <w:szCs w:val="23"/>
          <w:shd w:val="clear" w:color="auto" w:fill="FFFFFF"/>
        </w:rPr>
        <w:t xml:space="preserve"> stream, under either Category 1 or Category 2.</w:t>
      </w:r>
      <w:r w:rsidR="00C22B17" w:rsidRPr="005C31C3">
        <w:rPr>
          <w:rFonts w:asciiTheme="minorHAnsi" w:hAnsiTheme="minorHAnsi"/>
          <w:color w:val="000000"/>
        </w:rPr>
        <w:t> </w:t>
      </w:r>
    </w:p>
    <w:p w14:paraId="0A5E0215" w14:textId="77777777" w:rsidR="00C22B17" w:rsidRDefault="00C22B17" w:rsidP="00C22B17">
      <w:pPr>
        <w:rPr>
          <w:rFonts w:asciiTheme="minorHAnsi" w:hAnsiTheme="minorHAnsi"/>
          <w:color w:val="0B5394"/>
        </w:rPr>
      </w:pPr>
      <w:r w:rsidRPr="005C31C3">
        <w:rPr>
          <w:rFonts w:asciiTheme="minorHAnsi" w:hAnsiTheme="minorHAnsi"/>
          <w:color w:val="0B5394"/>
        </w:rPr>
        <w:t>YES</w:t>
      </w:r>
    </w:p>
    <w:p w14:paraId="20AF128F" w14:textId="77777777" w:rsidR="00166979" w:rsidRDefault="00166979" w:rsidP="00C22B17">
      <w:pPr>
        <w:rPr>
          <w:rFonts w:asciiTheme="minorHAnsi" w:hAnsiTheme="minorHAnsi"/>
          <w:color w:val="0B5394"/>
        </w:rPr>
      </w:pPr>
    </w:p>
    <w:p w14:paraId="2255ED7A" w14:textId="77777777" w:rsidR="00166979" w:rsidRPr="00481E9C" w:rsidRDefault="00166979" w:rsidP="00166979">
      <w:pPr>
        <w:rPr>
          <w:rFonts w:asciiTheme="minorHAnsi" w:hAnsiTheme="minorHAnsi"/>
          <w:b/>
          <w:bCs/>
        </w:rPr>
      </w:pPr>
      <w:r w:rsidRPr="00481E9C">
        <w:rPr>
          <w:rFonts w:asciiTheme="minorHAnsi" w:hAnsiTheme="minorHAnsi"/>
          <w:b/>
          <w:bCs/>
        </w:rPr>
        <w:t>Previous Funding</w:t>
      </w:r>
    </w:p>
    <w:p w14:paraId="55841791" w14:textId="77777777" w:rsidR="00166979" w:rsidRDefault="00166979" w:rsidP="00166979">
      <w:pPr>
        <w:rPr>
          <w:rFonts w:asciiTheme="minorHAnsi" w:hAnsiTheme="minorHAnsi"/>
          <w:color w:val="0B5394"/>
        </w:rPr>
      </w:pPr>
    </w:p>
    <w:p w14:paraId="478902FF" w14:textId="77777777" w:rsidR="00166979" w:rsidRDefault="00166979" w:rsidP="00166979">
      <w:pPr>
        <w:tabs>
          <w:tab w:val="left" w:pos="7620"/>
        </w:tabs>
        <w:rPr>
          <w:rFonts w:asciiTheme="minorHAnsi" w:hAnsiTheme="minorHAnsi"/>
          <w:color w:val="000000"/>
        </w:rPr>
      </w:pPr>
      <w:r w:rsidRPr="00481E9C">
        <w:rPr>
          <w:rFonts w:asciiTheme="minorHAnsi" w:hAnsiTheme="minorHAnsi"/>
          <w:color w:val="000000"/>
        </w:rPr>
        <w:t>Has your organization previously received funding for Infrastructure?</w:t>
      </w:r>
      <w:r>
        <w:rPr>
          <w:rFonts w:asciiTheme="minorHAnsi" w:hAnsiTheme="minorHAnsi"/>
          <w:color w:val="000000"/>
        </w:rPr>
        <w:t xml:space="preserve"> Yes/No</w:t>
      </w:r>
    </w:p>
    <w:p w14:paraId="6E44CAFF" w14:textId="77777777" w:rsidR="00166979" w:rsidRDefault="00166979" w:rsidP="00166979">
      <w:pPr>
        <w:tabs>
          <w:tab w:val="left" w:pos="7620"/>
        </w:tabs>
        <w:rPr>
          <w:rFonts w:asciiTheme="minorHAnsi" w:hAnsiTheme="minorHAnsi"/>
          <w:color w:val="000000"/>
        </w:rPr>
      </w:pPr>
    </w:p>
    <w:p w14:paraId="602C9B16" w14:textId="77777777" w:rsidR="00166979" w:rsidRDefault="00166979" w:rsidP="00166979">
      <w:pPr>
        <w:tabs>
          <w:tab w:val="left" w:pos="7620"/>
        </w:tabs>
        <w:rPr>
          <w:rFonts w:asciiTheme="minorHAnsi" w:hAnsiTheme="minorHAnsi"/>
          <w:color w:val="000000"/>
        </w:rPr>
      </w:pPr>
      <w:r w:rsidRPr="00481E9C">
        <w:rPr>
          <w:rFonts w:asciiTheme="minorHAnsi" w:hAnsiTheme="minorHAnsi"/>
          <w:color w:val="000000"/>
        </w:rPr>
        <w:t>If yes, describe what the fund was used for.</w:t>
      </w:r>
    </w:p>
    <w:p w14:paraId="2A467DF9" w14:textId="77777777" w:rsidR="00166979" w:rsidRDefault="00166979" w:rsidP="00166979">
      <w:pPr>
        <w:tabs>
          <w:tab w:val="left" w:pos="7620"/>
        </w:tabs>
        <w:rPr>
          <w:rFonts w:asciiTheme="minorHAnsi" w:hAnsiTheme="minorHAnsi"/>
          <w:color w:val="000000"/>
        </w:rPr>
      </w:pPr>
    </w:p>
    <w:p w14:paraId="6D5B9145" w14:textId="77777777" w:rsidR="00166979" w:rsidRDefault="00166979" w:rsidP="00166979">
      <w:pPr>
        <w:tabs>
          <w:tab w:val="left" w:pos="7620"/>
        </w:tabs>
        <w:rPr>
          <w:rFonts w:asciiTheme="minorHAnsi" w:hAnsiTheme="minorHAnsi"/>
          <w:color w:val="000000"/>
        </w:rPr>
      </w:pPr>
      <w:r w:rsidRPr="00481E9C">
        <w:rPr>
          <w:rFonts w:asciiTheme="minorHAnsi" w:hAnsiTheme="minorHAnsi"/>
          <w:color w:val="000000"/>
        </w:rPr>
        <w:t>What is the status of the previously funded project – complete or in progress?</w:t>
      </w:r>
      <w:r w:rsidRPr="00481E9C">
        <w:rPr>
          <w:rFonts w:asciiTheme="minorHAnsi" w:hAnsiTheme="minorHAnsi"/>
          <w:color w:val="000000"/>
        </w:rPr>
        <w:tab/>
      </w:r>
    </w:p>
    <w:p w14:paraId="6CE0FFC5" w14:textId="77777777" w:rsidR="00166979" w:rsidRDefault="00166979" w:rsidP="00166979">
      <w:pPr>
        <w:tabs>
          <w:tab w:val="left" w:pos="7620"/>
        </w:tabs>
        <w:rPr>
          <w:rFonts w:asciiTheme="minorHAnsi" w:hAnsiTheme="minorHAnsi"/>
          <w:color w:val="000000"/>
        </w:rPr>
      </w:pPr>
    </w:p>
    <w:p w14:paraId="0EC12493" w14:textId="77777777" w:rsidR="00166979" w:rsidRDefault="00166979" w:rsidP="00166979">
      <w:pPr>
        <w:tabs>
          <w:tab w:val="left" w:pos="7620"/>
        </w:tabs>
        <w:rPr>
          <w:rFonts w:asciiTheme="minorHAnsi" w:hAnsiTheme="minorHAnsi"/>
          <w:color w:val="000000"/>
        </w:rPr>
      </w:pPr>
      <w:r w:rsidRPr="00481E9C">
        <w:rPr>
          <w:rFonts w:asciiTheme="minorHAnsi" w:hAnsiTheme="minorHAnsi"/>
          <w:color w:val="000000"/>
        </w:rPr>
        <w:t xml:space="preserve">If in progress, has the project encountered any issues and is it on track to complete? </w:t>
      </w:r>
    </w:p>
    <w:p w14:paraId="22A4E68F" w14:textId="77777777" w:rsidR="00166979" w:rsidRDefault="00166979" w:rsidP="00166979">
      <w:pPr>
        <w:tabs>
          <w:tab w:val="left" w:pos="7620"/>
        </w:tabs>
        <w:rPr>
          <w:rFonts w:asciiTheme="minorHAnsi" w:hAnsiTheme="minorHAnsi"/>
          <w:color w:val="000000"/>
        </w:rPr>
      </w:pPr>
    </w:p>
    <w:p w14:paraId="2B2DB68B" w14:textId="77777777" w:rsidR="00166979" w:rsidRPr="00481E9C" w:rsidRDefault="00166979" w:rsidP="00166979">
      <w:pPr>
        <w:tabs>
          <w:tab w:val="left" w:pos="7620"/>
        </w:tabs>
        <w:rPr>
          <w:rFonts w:asciiTheme="minorHAnsi" w:hAnsiTheme="minorHAnsi"/>
          <w:color w:val="000000"/>
        </w:rPr>
      </w:pPr>
      <w:r w:rsidRPr="00481E9C">
        <w:rPr>
          <w:rFonts w:asciiTheme="minorHAnsi" w:hAnsiTheme="minorHAnsi"/>
          <w:color w:val="000000"/>
        </w:rPr>
        <w:t>What will the new funds be used for that differ from the grant previously awarded?</w:t>
      </w:r>
    </w:p>
    <w:p w14:paraId="64300C54" w14:textId="77777777" w:rsidR="00166979" w:rsidRPr="005C31C3" w:rsidRDefault="00166979" w:rsidP="00C22B17">
      <w:pPr>
        <w:rPr>
          <w:rFonts w:asciiTheme="minorHAnsi" w:hAnsiTheme="minorHAnsi"/>
          <w:color w:val="000000"/>
        </w:rPr>
      </w:pPr>
    </w:p>
    <w:p w14:paraId="5150A6F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E2172B9" w14:textId="0F1DD7BD" w:rsidR="00C22B17" w:rsidRPr="005C31C3" w:rsidRDefault="00C22B17" w:rsidP="00682203">
      <w:pPr>
        <w:pStyle w:val="ListParagraph"/>
        <w:numPr>
          <w:ilvl w:val="0"/>
          <w:numId w:val="8"/>
        </w:numPr>
        <w:rPr>
          <w:rFonts w:eastAsia="Times New Roman" w:cs="Times New Roman"/>
          <w:color w:val="000000"/>
          <w:kern w:val="0"/>
          <w14:ligatures w14:val="none"/>
        </w:rPr>
      </w:pPr>
      <w:r w:rsidRPr="005C31C3">
        <w:rPr>
          <w:rFonts w:eastAsia="Times New Roman" w:cs="Times New Roman"/>
          <w:b/>
          <w:bCs/>
          <w:color w:val="000000"/>
          <w:kern w:val="0"/>
          <w14:ligatures w14:val="none"/>
        </w:rPr>
        <w:t>Project Title</w:t>
      </w:r>
    </w:p>
    <w:p w14:paraId="043AF0C3" w14:textId="77777777" w:rsidR="00C22B17" w:rsidRPr="005C31C3" w:rsidRDefault="00C22B17" w:rsidP="00C22B17">
      <w:pPr>
        <w:rPr>
          <w:rFonts w:asciiTheme="minorHAnsi" w:hAnsiTheme="minorHAnsi"/>
          <w:color w:val="000000"/>
        </w:rPr>
      </w:pPr>
      <w:r w:rsidRPr="005C31C3">
        <w:rPr>
          <w:rFonts w:asciiTheme="minorHAnsi" w:hAnsiTheme="minorHAnsi"/>
          <w:color w:val="666666"/>
          <w:sz w:val="25"/>
          <w:szCs w:val="25"/>
          <w:shd w:val="clear" w:color="auto" w:fill="FFFFFF"/>
        </w:rPr>
        <w:t>The name that you wish this project to be referred to for grant management and public recognition purposes.</w:t>
      </w:r>
    </w:p>
    <w:p w14:paraId="64331C3D"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0B5394"/>
        </w:rPr>
        <w:t>Nikkei Arts Centre Renovation</w:t>
      </w:r>
    </w:p>
    <w:p w14:paraId="17CF413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5062B96" w14:textId="45F12FF9" w:rsidR="00C22B17" w:rsidRPr="005C31C3" w:rsidRDefault="00682203" w:rsidP="00682203">
      <w:pPr>
        <w:rPr>
          <w:rFonts w:asciiTheme="minorHAnsi" w:hAnsiTheme="minorHAnsi"/>
          <w:b/>
          <w:bCs/>
          <w:color w:val="000000"/>
        </w:rPr>
      </w:pPr>
      <w:r w:rsidRPr="005C31C3">
        <w:rPr>
          <w:rFonts w:asciiTheme="minorHAnsi" w:hAnsiTheme="minorHAnsi"/>
          <w:b/>
          <w:bCs/>
          <w:color w:val="000000"/>
        </w:rPr>
        <w:t xml:space="preserve">2.0) </w:t>
      </w:r>
      <w:r w:rsidR="00C22B17" w:rsidRPr="005C31C3">
        <w:rPr>
          <w:rFonts w:asciiTheme="minorHAnsi" w:hAnsiTheme="minorHAnsi"/>
          <w:b/>
          <w:bCs/>
          <w:color w:val="000000"/>
        </w:rPr>
        <w:t>Project Description </w:t>
      </w:r>
    </w:p>
    <w:p w14:paraId="6699829C" w14:textId="10BD75BD" w:rsidR="005649FD" w:rsidRPr="005C31C3" w:rsidRDefault="005649FD" w:rsidP="00682203">
      <w:pPr>
        <w:rPr>
          <w:rFonts w:asciiTheme="minorHAnsi" w:hAnsiTheme="minorHAnsi"/>
          <w:color w:val="000000"/>
        </w:rPr>
      </w:pPr>
      <w:r w:rsidRPr="005C31C3">
        <w:rPr>
          <w:rFonts w:asciiTheme="minorHAnsi" w:hAnsiTheme="minorHAnsi"/>
          <w:color w:val="000000"/>
        </w:rPr>
        <w:t>Using the provided template, provide a short project summary followed by a detailed outline of the project including the scope of work. If known, include a list of preferred contractors. Contactor quotes will be required as a separate upload below. (File Upload. Maximum 3 pages/300 words per page.)</w:t>
      </w:r>
    </w:p>
    <w:p w14:paraId="31206516"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9900FF"/>
        </w:rPr>
        <w:t>Downloadable Document Template Project Description</w:t>
      </w:r>
      <w:r w:rsidRPr="005C31C3">
        <w:rPr>
          <w:rFonts w:asciiTheme="minorHAnsi" w:hAnsiTheme="minorHAnsi"/>
          <w:color w:val="0B5394"/>
        </w:rPr>
        <w:br/>
        <w:t>The Nikkei Arts Centre Renovation project aims to restore and upgrade our existing community center to better serve the Japanese Canadian community. This comprehensive project includes the following key components:</w:t>
      </w:r>
    </w:p>
    <w:p w14:paraId="42D2DC00" w14:textId="77777777" w:rsidR="00C22B17" w:rsidRPr="005C31C3" w:rsidRDefault="00C22B17" w:rsidP="00C22B17">
      <w:pPr>
        <w:numPr>
          <w:ilvl w:val="0"/>
          <w:numId w:val="1"/>
        </w:numPr>
        <w:spacing w:before="240"/>
        <w:textAlignment w:val="baseline"/>
        <w:rPr>
          <w:rFonts w:asciiTheme="minorHAnsi" w:hAnsiTheme="minorHAnsi"/>
          <w:color w:val="0B5394"/>
        </w:rPr>
      </w:pPr>
      <w:r w:rsidRPr="005C31C3">
        <w:rPr>
          <w:rFonts w:asciiTheme="minorHAnsi" w:hAnsiTheme="minorHAnsi"/>
          <w:b/>
          <w:bCs/>
          <w:color w:val="0B5394"/>
        </w:rPr>
        <w:t>Roof Replacement:</w:t>
      </w:r>
    </w:p>
    <w:p w14:paraId="2E4ED221"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Scope of Work:</w:t>
      </w:r>
      <w:r w:rsidRPr="005C31C3">
        <w:rPr>
          <w:rFonts w:asciiTheme="minorHAnsi" w:hAnsiTheme="minorHAnsi" w:cs="Arial"/>
          <w:color w:val="0B5394"/>
        </w:rPr>
        <w:t xml:space="preserve"> Complete removal and replacement of the existing roof structure to address leaks and improve energy efficiency. This includes installing new roofing materials, insulation, and gutters.</w:t>
      </w:r>
    </w:p>
    <w:p w14:paraId="20E00592"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lastRenderedPageBreak/>
        <w:t>Preferred Contractors:</w:t>
      </w:r>
      <w:r w:rsidRPr="005C31C3">
        <w:rPr>
          <w:rFonts w:asciiTheme="minorHAnsi" w:hAnsiTheme="minorHAnsi" w:cs="Arial"/>
          <w:color w:val="0B5394"/>
        </w:rPr>
        <w:t xml:space="preserve"> ABC Construction and XYZ Roofing Solutions.</w:t>
      </w:r>
    </w:p>
    <w:p w14:paraId="4D4273C0" w14:textId="77777777" w:rsidR="00C22B17" w:rsidRPr="005C31C3" w:rsidRDefault="00C22B17" w:rsidP="00C22B17">
      <w:pPr>
        <w:numPr>
          <w:ilvl w:val="0"/>
          <w:numId w:val="1"/>
        </w:numPr>
        <w:textAlignment w:val="baseline"/>
        <w:rPr>
          <w:rFonts w:asciiTheme="minorHAnsi" w:hAnsiTheme="minorHAnsi"/>
          <w:color w:val="0B5394"/>
        </w:rPr>
      </w:pPr>
      <w:r w:rsidRPr="005C31C3">
        <w:rPr>
          <w:rFonts w:asciiTheme="minorHAnsi" w:hAnsiTheme="minorHAnsi"/>
          <w:b/>
          <w:bCs/>
          <w:color w:val="0B5394"/>
        </w:rPr>
        <w:t>HVAC System Upgrades:</w:t>
      </w:r>
    </w:p>
    <w:p w14:paraId="095F720F"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Scope of Work:</w:t>
      </w:r>
      <w:r w:rsidRPr="005C31C3">
        <w:rPr>
          <w:rFonts w:asciiTheme="minorHAnsi" w:hAnsiTheme="minorHAnsi" w:cs="Arial"/>
          <w:color w:val="0B5394"/>
        </w:rPr>
        <w:t xml:space="preserve"> Installation of a new, energy-efficient HVAC system to ensure a comfortable environment for all users of the facility. This includes new air conditioning units, heating systems, and ventilation improvements.</w:t>
      </w:r>
    </w:p>
    <w:p w14:paraId="2DA74CBE"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Preferred Contractors:</w:t>
      </w:r>
      <w:r w:rsidRPr="005C31C3">
        <w:rPr>
          <w:rFonts w:asciiTheme="minorHAnsi" w:hAnsiTheme="minorHAnsi" w:cs="Arial"/>
          <w:color w:val="0B5394"/>
        </w:rPr>
        <w:t xml:space="preserve"> Climate Control Experts and Air Solutions Ltd.</w:t>
      </w:r>
    </w:p>
    <w:p w14:paraId="0637DDB5" w14:textId="77777777" w:rsidR="00C22B17" w:rsidRPr="005C31C3" w:rsidRDefault="00C22B17" w:rsidP="00C22B17">
      <w:pPr>
        <w:numPr>
          <w:ilvl w:val="0"/>
          <w:numId w:val="1"/>
        </w:numPr>
        <w:textAlignment w:val="baseline"/>
        <w:rPr>
          <w:rFonts w:asciiTheme="minorHAnsi" w:hAnsiTheme="minorHAnsi"/>
          <w:color w:val="0B5394"/>
        </w:rPr>
      </w:pPr>
      <w:r w:rsidRPr="005C31C3">
        <w:rPr>
          <w:rFonts w:asciiTheme="minorHAnsi" w:hAnsiTheme="minorHAnsi"/>
          <w:b/>
          <w:bCs/>
          <w:color w:val="0B5394"/>
        </w:rPr>
        <w:t>Elevator Installation:</w:t>
      </w:r>
    </w:p>
    <w:p w14:paraId="28412393"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Scope of Work:</w:t>
      </w:r>
      <w:r w:rsidRPr="005C31C3">
        <w:rPr>
          <w:rFonts w:asciiTheme="minorHAnsi" w:hAnsiTheme="minorHAnsi" w:cs="Arial"/>
          <w:color w:val="0B5394"/>
        </w:rPr>
        <w:t xml:space="preserve"> Installation of a modern elevator to improve accessibility for all visitors, particularly those with mobility challenges. This will involve structural modifications to accommodate the elevator shaft and compliance with safety regulations.</w:t>
      </w:r>
    </w:p>
    <w:p w14:paraId="65FE886E" w14:textId="77777777" w:rsidR="00C22B17" w:rsidRPr="005C31C3" w:rsidRDefault="00C22B17" w:rsidP="00C22B17">
      <w:pPr>
        <w:numPr>
          <w:ilvl w:val="1"/>
          <w:numId w:val="1"/>
        </w:numPr>
        <w:spacing w:after="240"/>
        <w:textAlignment w:val="baseline"/>
        <w:rPr>
          <w:rFonts w:asciiTheme="minorHAnsi" w:hAnsiTheme="minorHAnsi" w:cs="Arial"/>
          <w:color w:val="0B5394"/>
        </w:rPr>
      </w:pPr>
      <w:r w:rsidRPr="005C31C3">
        <w:rPr>
          <w:rFonts w:asciiTheme="minorHAnsi" w:hAnsiTheme="minorHAnsi" w:cs="Arial"/>
          <w:b/>
          <w:bCs/>
          <w:color w:val="0B5394"/>
        </w:rPr>
        <w:t>Preferred Contractors:</w:t>
      </w:r>
      <w:r w:rsidRPr="005C31C3">
        <w:rPr>
          <w:rFonts w:asciiTheme="minorHAnsi" w:hAnsiTheme="minorHAnsi" w:cs="Arial"/>
          <w:color w:val="0B5394"/>
        </w:rPr>
        <w:t xml:space="preserve"> </w:t>
      </w:r>
      <w:proofErr w:type="spellStart"/>
      <w:r w:rsidRPr="005C31C3">
        <w:rPr>
          <w:rFonts w:asciiTheme="minorHAnsi" w:hAnsiTheme="minorHAnsi" w:cs="Arial"/>
          <w:color w:val="0B5394"/>
        </w:rPr>
        <w:t>LiftTech</w:t>
      </w:r>
      <w:proofErr w:type="spellEnd"/>
      <w:r w:rsidRPr="005C31C3">
        <w:rPr>
          <w:rFonts w:asciiTheme="minorHAnsi" w:hAnsiTheme="minorHAnsi" w:cs="Arial"/>
          <w:color w:val="0B5394"/>
        </w:rPr>
        <w:t xml:space="preserve"> Installations and Access Elevators Inc.</w:t>
      </w:r>
    </w:p>
    <w:p w14:paraId="70C4CF7B"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0B5394"/>
        </w:rPr>
        <w:t>The project is designed to enhance the safety, functionality, and accessibility of our community center, ensuring it remains a valuable resource for the Japanese Canadian community. Detailed contractor quotes and project timelines are provided as separate uploads.</w:t>
      </w:r>
    </w:p>
    <w:p w14:paraId="495894A0" w14:textId="77777777" w:rsidR="00C22B17" w:rsidRPr="005C31C3" w:rsidRDefault="00C22B17" w:rsidP="00C22B17">
      <w:pPr>
        <w:rPr>
          <w:rFonts w:asciiTheme="minorHAnsi" w:hAnsiTheme="minorHAnsi"/>
          <w:color w:val="000000"/>
        </w:rPr>
      </w:pPr>
    </w:p>
    <w:p w14:paraId="664A8A06" w14:textId="0B916E32" w:rsidR="00C22B17" w:rsidRPr="005C31C3" w:rsidRDefault="00682203" w:rsidP="00C22B17">
      <w:pPr>
        <w:rPr>
          <w:rFonts w:asciiTheme="minorHAnsi" w:hAnsiTheme="minorHAnsi"/>
          <w:color w:val="000000"/>
        </w:rPr>
      </w:pPr>
      <w:r w:rsidRPr="005C31C3">
        <w:rPr>
          <w:rFonts w:asciiTheme="minorHAnsi" w:hAnsiTheme="minorHAnsi"/>
          <w:b/>
          <w:bCs/>
          <w:color w:val="000000"/>
        </w:rPr>
        <w:t xml:space="preserve">3.0) </w:t>
      </w:r>
      <w:r w:rsidR="00C22B17" w:rsidRPr="005C31C3">
        <w:rPr>
          <w:rFonts w:asciiTheme="minorHAnsi" w:hAnsiTheme="minorHAnsi"/>
          <w:b/>
          <w:bCs/>
          <w:color w:val="000000"/>
        </w:rPr>
        <w:t>Supplier Quotes</w:t>
      </w:r>
    </w:p>
    <w:p w14:paraId="549E0875"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Provide two quotes by suppliers or contractors for each area of the building improvements costing over 10% of the total budget. Quotes must be comparable in their scope of work (i.e. two roof quotes) so they can be compared. Quotes must be valid at the time of the application.</w:t>
      </w:r>
    </w:p>
    <w:p w14:paraId="4DB74925" w14:textId="77777777" w:rsidR="00C22B17" w:rsidRPr="005C31C3" w:rsidRDefault="00C22B17" w:rsidP="00C22B17">
      <w:pPr>
        <w:rPr>
          <w:rFonts w:asciiTheme="minorHAnsi" w:hAnsiTheme="minorHAnsi"/>
          <w:color w:val="000000"/>
        </w:rPr>
      </w:pPr>
    </w:p>
    <w:p w14:paraId="0B7DE5B7"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This requirement does not apply to key project personnel, including the project manager, writer, researcher, architect, designer, and heritage consultants.</w:t>
      </w:r>
    </w:p>
    <w:p w14:paraId="77E245B7" w14:textId="77777777" w:rsidR="00C22B17" w:rsidRPr="005C31C3" w:rsidRDefault="00C22B17" w:rsidP="00C22B17">
      <w:pPr>
        <w:rPr>
          <w:rFonts w:asciiTheme="minorHAnsi" w:hAnsiTheme="minorHAnsi"/>
          <w:color w:val="000000"/>
        </w:rPr>
      </w:pPr>
    </w:p>
    <w:p w14:paraId="3E996C13" w14:textId="77777777" w:rsidR="00C22B17" w:rsidRPr="005C31C3" w:rsidRDefault="00C22B17" w:rsidP="00C22B17">
      <w:pPr>
        <w:rPr>
          <w:rFonts w:asciiTheme="minorHAnsi" w:hAnsiTheme="minorHAnsi"/>
          <w:color w:val="0B5394"/>
        </w:rPr>
      </w:pPr>
      <w:r w:rsidRPr="005C31C3">
        <w:rPr>
          <w:rFonts w:asciiTheme="minorHAnsi" w:hAnsiTheme="minorHAnsi"/>
          <w:color w:val="0B5394"/>
        </w:rPr>
        <w:t>Files Uploaded</w:t>
      </w:r>
    </w:p>
    <w:p w14:paraId="14E6E732" w14:textId="77777777" w:rsidR="00682203" w:rsidRPr="005C31C3" w:rsidRDefault="00682203" w:rsidP="00C22B17">
      <w:pPr>
        <w:rPr>
          <w:rFonts w:asciiTheme="minorHAnsi" w:hAnsiTheme="minorHAnsi"/>
          <w:color w:val="0B5394"/>
        </w:rPr>
      </w:pPr>
    </w:p>
    <w:p w14:paraId="2A97BCC3" w14:textId="5513B346" w:rsidR="00682203" w:rsidRPr="005C31C3" w:rsidRDefault="006C2C4D" w:rsidP="00C22B17">
      <w:pPr>
        <w:rPr>
          <w:rFonts w:asciiTheme="minorHAnsi" w:hAnsiTheme="minorHAnsi"/>
          <w:color w:val="000000"/>
        </w:rPr>
      </w:pPr>
      <w:r w:rsidRPr="005C31C3">
        <w:rPr>
          <w:rFonts w:asciiTheme="minorHAnsi" w:hAnsiTheme="minorHAnsi" w:cs="Arial"/>
          <w:b/>
          <w:bCs/>
          <w:color w:val="1D1C1D"/>
          <w:sz w:val="23"/>
          <w:szCs w:val="23"/>
          <w:shd w:val="clear" w:color="auto" w:fill="FFFFFF"/>
        </w:rPr>
        <w:t>Conditional field: Is there a non-arm’s length relationship with any of the suppliers?</w:t>
      </w:r>
      <w:r w:rsidRPr="005C31C3">
        <w:rPr>
          <w:rFonts w:asciiTheme="minorHAnsi" w:hAnsiTheme="minorHAnsi" w:cs="Arial"/>
          <w:color w:val="1D1C1D"/>
          <w:sz w:val="23"/>
          <w:szCs w:val="23"/>
          <w:shd w:val="clear" w:color="auto" w:fill="FFFFFF"/>
        </w:rPr>
        <w:t xml:space="preserve"> YES/NO  </w:t>
      </w:r>
      <w:r w:rsidRPr="005C31C3">
        <w:rPr>
          <w:rFonts w:asciiTheme="minorHAnsi" w:hAnsiTheme="minorHAnsi" w:cs="Arial"/>
          <w:color w:val="1D1C1D"/>
          <w:sz w:val="23"/>
          <w:szCs w:val="23"/>
          <w:shd w:val="clear" w:color="auto" w:fill="FFFFFF"/>
        </w:rPr>
        <w:br/>
      </w:r>
      <w:r w:rsidRPr="005C31C3">
        <w:rPr>
          <w:rFonts w:asciiTheme="minorHAnsi" w:hAnsiTheme="minorHAnsi" w:cs="Arial"/>
          <w:color w:val="1D1C1D"/>
          <w:sz w:val="23"/>
          <w:szCs w:val="23"/>
          <w:shd w:val="clear" w:color="auto" w:fill="FFFFFF"/>
        </w:rPr>
        <w:br/>
        <w:t>(If YES) please indicate which suppliers have a non-arm’s length relationship and what the relationship is.</w:t>
      </w:r>
    </w:p>
    <w:p w14:paraId="1ED3F2A4" w14:textId="77777777" w:rsidR="00C22B17" w:rsidRPr="005C31C3" w:rsidRDefault="00C22B17" w:rsidP="00C22B17">
      <w:pPr>
        <w:spacing w:after="240"/>
        <w:rPr>
          <w:rFonts w:asciiTheme="minorHAnsi" w:hAnsiTheme="minorHAnsi"/>
          <w:color w:val="000000"/>
        </w:rPr>
      </w:pPr>
    </w:p>
    <w:p w14:paraId="441039F8" w14:textId="33BB04EC" w:rsidR="00C22B17" w:rsidRPr="005C31C3" w:rsidRDefault="00682203" w:rsidP="00C22B17">
      <w:pPr>
        <w:rPr>
          <w:rFonts w:asciiTheme="minorHAnsi" w:hAnsiTheme="minorHAnsi"/>
          <w:color w:val="000000"/>
        </w:rPr>
      </w:pPr>
      <w:r w:rsidRPr="005C31C3">
        <w:rPr>
          <w:rFonts w:asciiTheme="minorHAnsi" w:hAnsiTheme="minorHAnsi"/>
          <w:b/>
          <w:bCs/>
          <w:color w:val="000000"/>
        </w:rPr>
        <w:t xml:space="preserve">4.0) </w:t>
      </w:r>
      <w:r w:rsidR="00C22B17" w:rsidRPr="005C31C3">
        <w:rPr>
          <w:rFonts w:asciiTheme="minorHAnsi" w:hAnsiTheme="minorHAnsi"/>
          <w:b/>
          <w:bCs/>
          <w:color w:val="000000"/>
        </w:rPr>
        <w:t>Internal Capacity to Complete Project</w:t>
      </w:r>
    </w:p>
    <w:p w14:paraId="5CEF9FDA" w14:textId="5F42907C" w:rsidR="00C22B17" w:rsidRPr="005C31C3" w:rsidRDefault="005649FD" w:rsidP="00C22B17">
      <w:pPr>
        <w:rPr>
          <w:rFonts w:asciiTheme="minorHAnsi" w:hAnsiTheme="minorHAnsi"/>
          <w:color w:val="000000"/>
        </w:rPr>
      </w:pPr>
      <w:r w:rsidRPr="005C31C3">
        <w:rPr>
          <w:rFonts w:asciiTheme="minorHAnsi" w:hAnsiTheme="minorHAnsi"/>
          <w:color w:val="000000"/>
        </w:rPr>
        <w:t>Using the provided template, describe the organization’s internal capacity and expertise to manage and execute the project. (Maximum 3 pages/300 words per page.)</w:t>
      </w:r>
    </w:p>
    <w:p w14:paraId="6FD46900"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9900FF"/>
        </w:rPr>
        <w:t>Downloadable Document Template Internal Capacity to Complete Project</w:t>
      </w:r>
      <w:r w:rsidRPr="005C31C3">
        <w:rPr>
          <w:rFonts w:asciiTheme="minorHAnsi" w:hAnsiTheme="minorHAnsi"/>
          <w:color w:val="0B5394"/>
        </w:rPr>
        <w:br/>
      </w:r>
      <w:r w:rsidRPr="005C31C3">
        <w:rPr>
          <w:rFonts w:asciiTheme="minorHAnsi" w:hAnsiTheme="minorHAnsi"/>
          <w:color w:val="3C78D8"/>
        </w:rPr>
        <w:t xml:space="preserve">The Nikkei Arts Society has a robust organizational structure and extensive experience in managing complex renovation projects. We have successfully completed various large-scale undertakings, demonstrating our capacity for detailed planning, stakeholder </w:t>
      </w:r>
      <w:r w:rsidRPr="005C31C3">
        <w:rPr>
          <w:rFonts w:asciiTheme="minorHAnsi" w:hAnsiTheme="minorHAnsi"/>
          <w:color w:val="3C78D8"/>
        </w:rPr>
        <w:lastRenderedPageBreak/>
        <w:t>coordination, and adherence to strict timelines and budgets. Our past projects include significant restorations and renovations that required extensive interior and exterior work, preserving architectural integrity while updating facilities.</w:t>
      </w:r>
    </w:p>
    <w:p w14:paraId="42CD1A0A"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3C78D8"/>
        </w:rPr>
        <w:t>In addition to our project management capabilities, we have a strong financial management system in place. Our experienced team ensures meticulous budget planning and fund allocation, having successfully overseen the financial aspects of multiple large-scale projects. This financial expertise guarantees that all project funds are managed efficiently and transparently.</w:t>
      </w:r>
    </w:p>
    <w:p w14:paraId="516CC0D5"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3C78D8"/>
        </w:rPr>
        <w:t>Our comprehensive approach combines skilled project management, expert architectural oversight, and rigorous financial control. This ensures that we can effectively handle all aspects of the Nikkei Arts Centre Renovation project, from initial planning and design to execution and final inspection, maintaining high standards of quality and compliance with all regulatory requirements.</w:t>
      </w:r>
    </w:p>
    <w:p w14:paraId="542E84FE" w14:textId="77777777" w:rsidR="00C22B17" w:rsidRPr="005C31C3" w:rsidRDefault="00C22B17" w:rsidP="00C22B17">
      <w:pPr>
        <w:rPr>
          <w:rFonts w:asciiTheme="minorHAnsi" w:hAnsiTheme="minorHAnsi"/>
          <w:color w:val="000000"/>
        </w:rPr>
      </w:pPr>
    </w:p>
    <w:p w14:paraId="17B0E768" w14:textId="742509D1" w:rsidR="00C22B17" w:rsidRPr="005C31C3" w:rsidRDefault="00682203" w:rsidP="00C22B17">
      <w:pPr>
        <w:rPr>
          <w:rFonts w:asciiTheme="minorHAnsi" w:hAnsiTheme="minorHAnsi"/>
          <w:color w:val="000000"/>
        </w:rPr>
      </w:pPr>
      <w:r w:rsidRPr="005C31C3">
        <w:rPr>
          <w:rFonts w:asciiTheme="minorHAnsi" w:hAnsiTheme="minorHAnsi"/>
          <w:b/>
          <w:bCs/>
          <w:color w:val="000000"/>
        </w:rPr>
        <w:t xml:space="preserve">5.0) </w:t>
      </w:r>
      <w:r w:rsidR="00C22B17" w:rsidRPr="005C31C3">
        <w:rPr>
          <w:rFonts w:asciiTheme="minorHAnsi" w:hAnsiTheme="minorHAnsi"/>
          <w:b/>
          <w:bCs/>
          <w:color w:val="000000"/>
        </w:rPr>
        <w:t>Key Project Personnel</w:t>
      </w:r>
    </w:p>
    <w:p w14:paraId="776DBED4" w14:textId="669E581B" w:rsidR="00C22B17" w:rsidRPr="005C31C3" w:rsidRDefault="005649FD" w:rsidP="00C22B17">
      <w:pPr>
        <w:rPr>
          <w:rFonts w:asciiTheme="minorHAnsi" w:hAnsiTheme="minorHAnsi"/>
          <w:color w:val="000000"/>
        </w:rPr>
      </w:pPr>
      <w:r w:rsidRPr="005C31C3">
        <w:rPr>
          <w:rFonts w:asciiTheme="minorHAnsi" w:hAnsiTheme="minorHAnsi"/>
          <w:color w:val="000000"/>
        </w:rPr>
        <w:t>Using the provided template, provide the names of the key personnel and a short description of the expertise/experience bring to the project (grant writer, treasurer, consultants, architects, designers, researchers, writers, etc.). In the case of the Project Manager, provide the name and short bio and information on their past 2 projects of a similar scope. (File Upload. Maximum 3 pages/300 words per page.)</w:t>
      </w:r>
    </w:p>
    <w:p w14:paraId="514E4CBE" w14:textId="77777777" w:rsidR="00C22B17" w:rsidRPr="005C31C3" w:rsidRDefault="00C22B17" w:rsidP="00C22B17">
      <w:pPr>
        <w:rPr>
          <w:rFonts w:asciiTheme="minorHAnsi" w:hAnsiTheme="minorHAnsi"/>
          <w:color w:val="000000"/>
        </w:rPr>
      </w:pPr>
    </w:p>
    <w:p w14:paraId="43E2F442" w14:textId="77777777" w:rsidR="00C22B17" w:rsidRPr="005C31C3" w:rsidRDefault="00C22B17" w:rsidP="00C22B17">
      <w:pPr>
        <w:rPr>
          <w:rFonts w:asciiTheme="minorHAnsi" w:hAnsiTheme="minorHAnsi"/>
          <w:color w:val="D86DCB" w:themeColor="accent5" w:themeTint="99"/>
        </w:rPr>
      </w:pPr>
      <w:r w:rsidRPr="005C31C3">
        <w:rPr>
          <w:rFonts w:asciiTheme="minorHAnsi" w:hAnsiTheme="minorHAnsi"/>
          <w:b/>
          <w:bCs/>
          <w:color w:val="D86DCB" w:themeColor="accent5" w:themeTint="99"/>
        </w:rPr>
        <w:t>Downloadable Document Template Key Project Personnel</w:t>
      </w:r>
    </w:p>
    <w:p w14:paraId="74C15CA5" w14:textId="77777777" w:rsidR="00C22B17" w:rsidRPr="005C31C3" w:rsidRDefault="00C22B17" w:rsidP="00C22B17">
      <w:pPr>
        <w:numPr>
          <w:ilvl w:val="0"/>
          <w:numId w:val="2"/>
        </w:numPr>
        <w:spacing w:before="240"/>
        <w:textAlignment w:val="baseline"/>
        <w:rPr>
          <w:rFonts w:asciiTheme="minorHAnsi" w:hAnsiTheme="minorHAnsi" w:cs="Arial"/>
          <w:color w:val="0B5394"/>
        </w:rPr>
      </w:pPr>
      <w:r w:rsidRPr="005C31C3">
        <w:rPr>
          <w:rFonts w:asciiTheme="minorHAnsi" w:hAnsiTheme="minorHAnsi" w:cs="Arial"/>
          <w:b/>
          <w:bCs/>
          <w:color w:val="0B5394"/>
        </w:rPr>
        <w:t>Project Manager:</w:t>
      </w:r>
      <w:r w:rsidRPr="005C31C3">
        <w:rPr>
          <w:rFonts w:asciiTheme="minorHAnsi" w:hAnsiTheme="minorHAnsi" w:cs="Arial"/>
          <w:color w:val="0B5394"/>
        </w:rPr>
        <w:t xml:space="preserve"> John Smith</w:t>
      </w:r>
    </w:p>
    <w:p w14:paraId="390C0986" w14:textId="77777777" w:rsidR="00C22B17" w:rsidRPr="005C31C3" w:rsidRDefault="00C22B17" w:rsidP="00C22B17">
      <w:pPr>
        <w:numPr>
          <w:ilvl w:val="1"/>
          <w:numId w:val="2"/>
        </w:numPr>
        <w:textAlignment w:val="baseline"/>
        <w:rPr>
          <w:rFonts w:asciiTheme="minorHAnsi" w:hAnsiTheme="minorHAnsi" w:cs="Arial"/>
          <w:color w:val="0B5394"/>
        </w:rPr>
      </w:pPr>
      <w:r w:rsidRPr="005C31C3">
        <w:rPr>
          <w:rFonts w:asciiTheme="minorHAnsi" w:hAnsiTheme="minorHAnsi" w:cs="Arial"/>
          <w:b/>
          <w:bCs/>
          <w:color w:val="0B5394"/>
        </w:rPr>
        <w:t>Experience:</w:t>
      </w:r>
      <w:r w:rsidRPr="005C31C3">
        <w:rPr>
          <w:rFonts w:asciiTheme="minorHAnsi" w:hAnsiTheme="minorHAnsi" w:cs="Arial"/>
          <w:color w:val="0B5394"/>
        </w:rPr>
        <w:t xml:space="preserve"> Over 15 years in project management, specializing in heritage building renovations.</w:t>
      </w:r>
    </w:p>
    <w:p w14:paraId="1DD61C98" w14:textId="77777777" w:rsidR="00C22B17" w:rsidRPr="005C31C3" w:rsidRDefault="00C22B17" w:rsidP="00C22B17">
      <w:pPr>
        <w:numPr>
          <w:ilvl w:val="1"/>
          <w:numId w:val="2"/>
        </w:numPr>
        <w:textAlignment w:val="baseline"/>
        <w:rPr>
          <w:rFonts w:asciiTheme="minorHAnsi" w:hAnsiTheme="minorHAnsi"/>
          <w:color w:val="0B5394"/>
        </w:rPr>
      </w:pPr>
      <w:r w:rsidRPr="005C31C3">
        <w:rPr>
          <w:rFonts w:asciiTheme="minorHAnsi" w:hAnsiTheme="minorHAnsi"/>
          <w:b/>
          <w:bCs/>
          <w:color w:val="0B5394"/>
        </w:rPr>
        <w:t>Relevant Projects:</w:t>
      </w:r>
    </w:p>
    <w:p w14:paraId="3A13AE90" w14:textId="77777777" w:rsidR="00C22B17" w:rsidRPr="005C31C3" w:rsidRDefault="00C22B17" w:rsidP="00C22B17">
      <w:pPr>
        <w:numPr>
          <w:ilvl w:val="2"/>
          <w:numId w:val="2"/>
        </w:numPr>
        <w:textAlignment w:val="baseline"/>
        <w:rPr>
          <w:rFonts w:asciiTheme="minorHAnsi" w:hAnsiTheme="minorHAnsi" w:cs="Arial"/>
          <w:color w:val="0B5394"/>
        </w:rPr>
      </w:pPr>
      <w:r w:rsidRPr="005C31C3">
        <w:rPr>
          <w:rFonts w:asciiTheme="minorHAnsi" w:hAnsiTheme="minorHAnsi" w:cs="Arial"/>
          <w:b/>
          <w:bCs/>
          <w:color w:val="0B5394"/>
        </w:rPr>
        <w:t>Location:</w:t>
      </w:r>
      <w:r w:rsidRPr="005C31C3">
        <w:rPr>
          <w:rFonts w:asciiTheme="minorHAnsi" w:hAnsiTheme="minorHAnsi" w:cs="Arial"/>
          <w:color w:val="0B5394"/>
        </w:rPr>
        <w:t xml:space="preserve"> Sakura Hall, Vancouver, BC</w:t>
      </w:r>
    </w:p>
    <w:p w14:paraId="201C9EC2"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Scope:</w:t>
      </w:r>
      <w:r w:rsidRPr="005C31C3">
        <w:rPr>
          <w:rFonts w:asciiTheme="minorHAnsi" w:hAnsiTheme="minorHAnsi" w:cs="Arial"/>
          <w:color w:val="0B5394"/>
        </w:rPr>
        <w:t xml:space="preserve"> Complete restoration of the historic hall, including structural repairs and interior refurbishment.</w:t>
      </w:r>
    </w:p>
    <w:p w14:paraId="05034728"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Cost:</w:t>
      </w:r>
      <w:r w:rsidRPr="005C31C3">
        <w:rPr>
          <w:rFonts w:asciiTheme="minorHAnsi" w:hAnsiTheme="minorHAnsi" w:cs="Arial"/>
          <w:color w:val="0B5394"/>
        </w:rPr>
        <w:t xml:space="preserve"> $150,000</w:t>
      </w:r>
    </w:p>
    <w:p w14:paraId="69CD725D"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Timeline:</w:t>
      </w:r>
      <w:r w:rsidRPr="005C31C3">
        <w:rPr>
          <w:rFonts w:asciiTheme="minorHAnsi" w:hAnsiTheme="minorHAnsi" w:cs="Arial"/>
          <w:color w:val="0B5394"/>
        </w:rPr>
        <w:t xml:space="preserve"> 6 months</w:t>
      </w:r>
    </w:p>
    <w:p w14:paraId="09A959C4"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Reference:</w:t>
      </w:r>
      <w:r w:rsidRPr="005C31C3">
        <w:rPr>
          <w:rFonts w:asciiTheme="minorHAnsi" w:hAnsiTheme="minorHAnsi" w:cs="Arial"/>
          <w:color w:val="0B5394"/>
        </w:rPr>
        <w:t xml:space="preserve"> Jane Johnson, Director, Community Projects (555) 987-6543</w:t>
      </w:r>
    </w:p>
    <w:p w14:paraId="40E570F8" w14:textId="77777777" w:rsidR="00C22B17" w:rsidRPr="005C31C3" w:rsidRDefault="00C22B17" w:rsidP="00C22B17">
      <w:pPr>
        <w:numPr>
          <w:ilvl w:val="2"/>
          <w:numId w:val="2"/>
        </w:numPr>
        <w:textAlignment w:val="baseline"/>
        <w:rPr>
          <w:rFonts w:asciiTheme="minorHAnsi" w:hAnsiTheme="minorHAnsi" w:cs="Arial"/>
          <w:color w:val="0B5394"/>
        </w:rPr>
      </w:pPr>
      <w:r w:rsidRPr="005C31C3">
        <w:rPr>
          <w:rFonts w:asciiTheme="minorHAnsi" w:hAnsiTheme="minorHAnsi" w:cs="Arial"/>
          <w:b/>
          <w:bCs/>
          <w:color w:val="0B5394"/>
        </w:rPr>
        <w:t>Location:</w:t>
      </w:r>
      <w:r w:rsidRPr="005C31C3">
        <w:rPr>
          <w:rFonts w:asciiTheme="minorHAnsi" w:hAnsiTheme="minorHAnsi" w:cs="Arial"/>
          <w:color w:val="0B5394"/>
        </w:rPr>
        <w:t xml:space="preserve"> Japanese Cultural Museum, Richmond, BC</w:t>
      </w:r>
    </w:p>
    <w:p w14:paraId="3D2BBFD9"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Scope:</w:t>
      </w:r>
      <w:r w:rsidRPr="005C31C3">
        <w:rPr>
          <w:rFonts w:asciiTheme="minorHAnsi" w:hAnsiTheme="minorHAnsi" w:cs="Arial"/>
          <w:color w:val="0B5394"/>
        </w:rPr>
        <w:t xml:space="preserve"> Renovation of exhibition spaces and installation of new HVAC system.</w:t>
      </w:r>
    </w:p>
    <w:p w14:paraId="526BB4EF"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Cost:</w:t>
      </w:r>
      <w:r w:rsidRPr="005C31C3">
        <w:rPr>
          <w:rFonts w:asciiTheme="minorHAnsi" w:hAnsiTheme="minorHAnsi" w:cs="Arial"/>
          <w:color w:val="0B5394"/>
        </w:rPr>
        <w:t xml:space="preserve"> $120,000</w:t>
      </w:r>
    </w:p>
    <w:p w14:paraId="09090B25"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Timeline:</w:t>
      </w:r>
      <w:r w:rsidRPr="005C31C3">
        <w:rPr>
          <w:rFonts w:asciiTheme="minorHAnsi" w:hAnsiTheme="minorHAnsi" w:cs="Arial"/>
          <w:color w:val="0B5394"/>
        </w:rPr>
        <w:t xml:space="preserve"> 5 months</w:t>
      </w:r>
    </w:p>
    <w:p w14:paraId="3AFD4782"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Reference:</w:t>
      </w:r>
      <w:r w:rsidRPr="005C31C3">
        <w:rPr>
          <w:rFonts w:asciiTheme="minorHAnsi" w:hAnsiTheme="minorHAnsi" w:cs="Arial"/>
          <w:color w:val="0B5394"/>
        </w:rPr>
        <w:t xml:space="preserve"> Mark Lee, Museum Director (555) 654-3210</w:t>
      </w:r>
    </w:p>
    <w:p w14:paraId="21AD217E" w14:textId="77777777" w:rsidR="00C22B17" w:rsidRPr="005C31C3" w:rsidRDefault="00C22B17" w:rsidP="00C22B17">
      <w:pPr>
        <w:numPr>
          <w:ilvl w:val="0"/>
          <w:numId w:val="2"/>
        </w:numPr>
        <w:textAlignment w:val="baseline"/>
        <w:rPr>
          <w:rFonts w:asciiTheme="minorHAnsi" w:hAnsiTheme="minorHAnsi" w:cs="Arial"/>
          <w:color w:val="0B5394"/>
        </w:rPr>
      </w:pPr>
      <w:r w:rsidRPr="005C31C3">
        <w:rPr>
          <w:rFonts w:asciiTheme="minorHAnsi" w:hAnsiTheme="minorHAnsi" w:cs="Arial"/>
          <w:b/>
          <w:bCs/>
          <w:color w:val="0B5394"/>
        </w:rPr>
        <w:t>Architect:</w:t>
      </w:r>
      <w:r w:rsidRPr="005C31C3">
        <w:rPr>
          <w:rFonts w:asciiTheme="minorHAnsi" w:hAnsiTheme="minorHAnsi" w:cs="Arial"/>
          <w:color w:val="0B5394"/>
        </w:rPr>
        <w:t xml:space="preserve"> Mary Lee</w:t>
      </w:r>
    </w:p>
    <w:p w14:paraId="09EA9B65" w14:textId="77777777" w:rsidR="00C22B17" w:rsidRPr="005C31C3" w:rsidRDefault="00C22B17" w:rsidP="00C22B17">
      <w:pPr>
        <w:numPr>
          <w:ilvl w:val="1"/>
          <w:numId w:val="2"/>
        </w:numPr>
        <w:textAlignment w:val="baseline"/>
        <w:rPr>
          <w:rFonts w:asciiTheme="minorHAnsi" w:hAnsiTheme="minorHAnsi" w:cs="Arial"/>
          <w:color w:val="0B5394"/>
        </w:rPr>
      </w:pPr>
      <w:r w:rsidRPr="005C31C3">
        <w:rPr>
          <w:rFonts w:asciiTheme="minorHAnsi" w:hAnsiTheme="minorHAnsi" w:cs="Arial"/>
          <w:b/>
          <w:bCs/>
          <w:color w:val="0B5394"/>
        </w:rPr>
        <w:lastRenderedPageBreak/>
        <w:t>Experience:</w:t>
      </w:r>
      <w:r w:rsidRPr="005C31C3">
        <w:rPr>
          <w:rFonts w:asciiTheme="minorHAnsi" w:hAnsiTheme="minorHAnsi" w:cs="Arial"/>
          <w:color w:val="0B5394"/>
        </w:rPr>
        <w:t xml:space="preserve"> Specialist in historical preservation with over 10 years of experience.</w:t>
      </w:r>
    </w:p>
    <w:p w14:paraId="08582326" w14:textId="77777777" w:rsidR="00C22B17" w:rsidRPr="005C31C3" w:rsidRDefault="00C22B17" w:rsidP="00C22B17">
      <w:pPr>
        <w:numPr>
          <w:ilvl w:val="1"/>
          <w:numId w:val="2"/>
        </w:numPr>
        <w:textAlignment w:val="baseline"/>
        <w:rPr>
          <w:rFonts w:asciiTheme="minorHAnsi" w:hAnsiTheme="minorHAnsi" w:cs="Arial"/>
          <w:color w:val="0B5394"/>
        </w:rPr>
      </w:pPr>
      <w:r w:rsidRPr="005C31C3">
        <w:rPr>
          <w:rFonts w:asciiTheme="minorHAnsi" w:hAnsiTheme="minorHAnsi" w:cs="Arial"/>
          <w:b/>
          <w:bCs/>
          <w:color w:val="0B5394"/>
        </w:rPr>
        <w:t>Relevant Projects:</w:t>
      </w:r>
      <w:r w:rsidRPr="005C31C3">
        <w:rPr>
          <w:rFonts w:asciiTheme="minorHAnsi" w:hAnsiTheme="minorHAnsi" w:cs="Arial"/>
          <w:color w:val="0B5394"/>
        </w:rPr>
        <w:t xml:space="preserve"> Restoration of heritage sites and community centers, including the Japanese Cultural Museum and the Nikkei Memorial Park.</w:t>
      </w:r>
    </w:p>
    <w:p w14:paraId="384917C9" w14:textId="77777777" w:rsidR="00C22B17" w:rsidRPr="005C31C3" w:rsidRDefault="00C22B17" w:rsidP="00C22B17">
      <w:pPr>
        <w:numPr>
          <w:ilvl w:val="0"/>
          <w:numId w:val="2"/>
        </w:numPr>
        <w:textAlignment w:val="baseline"/>
        <w:rPr>
          <w:rFonts w:asciiTheme="minorHAnsi" w:hAnsiTheme="minorHAnsi" w:cs="Arial"/>
          <w:color w:val="0B5394"/>
        </w:rPr>
      </w:pPr>
      <w:r w:rsidRPr="005C31C3">
        <w:rPr>
          <w:rFonts w:asciiTheme="minorHAnsi" w:hAnsiTheme="minorHAnsi" w:cs="Arial"/>
          <w:b/>
          <w:bCs/>
          <w:color w:val="0B5394"/>
        </w:rPr>
        <w:t>Consultant:</w:t>
      </w:r>
      <w:r w:rsidRPr="005C31C3">
        <w:rPr>
          <w:rFonts w:asciiTheme="minorHAnsi" w:hAnsiTheme="minorHAnsi" w:cs="Arial"/>
          <w:color w:val="0B5394"/>
        </w:rPr>
        <w:t xml:space="preserve"> Dr. </w:t>
      </w:r>
      <w:proofErr w:type="spellStart"/>
      <w:r w:rsidRPr="005C31C3">
        <w:rPr>
          <w:rFonts w:asciiTheme="minorHAnsi" w:hAnsiTheme="minorHAnsi" w:cs="Arial"/>
          <w:color w:val="0B5394"/>
        </w:rPr>
        <w:t>Oroku</w:t>
      </w:r>
      <w:proofErr w:type="spellEnd"/>
      <w:r w:rsidRPr="005C31C3">
        <w:rPr>
          <w:rFonts w:asciiTheme="minorHAnsi" w:hAnsiTheme="minorHAnsi" w:cs="Arial"/>
          <w:color w:val="0B5394"/>
        </w:rPr>
        <w:t xml:space="preserve"> Saki</w:t>
      </w:r>
    </w:p>
    <w:p w14:paraId="67224F96" w14:textId="77777777" w:rsidR="00C22B17" w:rsidRPr="005C31C3" w:rsidRDefault="00C22B17" w:rsidP="00C22B17">
      <w:pPr>
        <w:numPr>
          <w:ilvl w:val="1"/>
          <w:numId w:val="2"/>
        </w:numPr>
        <w:textAlignment w:val="baseline"/>
        <w:rPr>
          <w:rFonts w:asciiTheme="minorHAnsi" w:hAnsiTheme="minorHAnsi" w:cs="Arial"/>
          <w:color w:val="0B5394"/>
        </w:rPr>
      </w:pPr>
      <w:r w:rsidRPr="005C31C3">
        <w:rPr>
          <w:rFonts w:asciiTheme="minorHAnsi" w:hAnsiTheme="minorHAnsi" w:cs="Arial"/>
          <w:b/>
          <w:bCs/>
          <w:color w:val="0B5394"/>
        </w:rPr>
        <w:t>Experience:</w:t>
      </w:r>
      <w:r w:rsidRPr="005C31C3">
        <w:rPr>
          <w:rFonts w:asciiTheme="minorHAnsi" w:hAnsiTheme="minorHAnsi" w:cs="Arial"/>
          <w:color w:val="0B5394"/>
        </w:rPr>
        <w:t xml:space="preserve"> Renowned expert in Japanese Canadian history with over 20 years of academic and consulting experience.</w:t>
      </w:r>
    </w:p>
    <w:p w14:paraId="2A5417F8" w14:textId="77777777" w:rsidR="00C22B17" w:rsidRPr="005C31C3" w:rsidRDefault="00C22B17" w:rsidP="00C22B17">
      <w:pPr>
        <w:numPr>
          <w:ilvl w:val="1"/>
          <w:numId w:val="2"/>
        </w:numPr>
        <w:spacing w:after="240"/>
        <w:textAlignment w:val="baseline"/>
        <w:rPr>
          <w:rFonts w:asciiTheme="minorHAnsi" w:hAnsiTheme="minorHAnsi" w:cs="Arial"/>
          <w:color w:val="0B5394"/>
        </w:rPr>
      </w:pPr>
      <w:r w:rsidRPr="005C31C3">
        <w:rPr>
          <w:rFonts w:asciiTheme="minorHAnsi" w:hAnsiTheme="minorHAnsi" w:cs="Arial"/>
          <w:b/>
          <w:bCs/>
          <w:color w:val="0B5394"/>
        </w:rPr>
        <w:t>Relevant Projects:</w:t>
      </w:r>
      <w:r w:rsidRPr="005C31C3">
        <w:rPr>
          <w:rFonts w:asciiTheme="minorHAnsi" w:hAnsiTheme="minorHAnsi" w:cs="Arial"/>
          <w:color w:val="0B5394"/>
        </w:rPr>
        <w:t xml:space="preserve"> Cultural heritage consulting for various community projects, including the Cherry Blossom Festival and the Japanese Cultural Museum.</w:t>
      </w:r>
    </w:p>
    <w:p w14:paraId="77283CD6" w14:textId="0491431E" w:rsidR="00C22B17" w:rsidRPr="005C31C3" w:rsidRDefault="00682203" w:rsidP="00C22B17">
      <w:pPr>
        <w:rPr>
          <w:rFonts w:asciiTheme="minorHAnsi" w:hAnsiTheme="minorHAnsi"/>
          <w:color w:val="000000"/>
        </w:rPr>
      </w:pPr>
      <w:r w:rsidRPr="005C31C3">
        <w:rPr>
          <w:rFonts w:asciiTheme="minorHAnsi" w:hAnsiTheme="minorHAnsi"/>
          <w:b/>
          <w:bCs/>
          <w:color w:val="000000"/>
        </w:rPr>
        <w:t>6.0)</w:t>
      </w:r>
      <w:r w:rsidR="00C22B17" w:rsidRPr="005C31C3">
        <w:rPr>
          <w:rFonts w:asciiTheme="minorHAnsi" w:hAnsiTheme="minorHAnsi"/>
          <w:b/>
          <w:bCs/>
          <w:color w:val="000000"/>
        </w:rPr>
        <w:t xml:space="preserve"> Project Schedule/Timeline</w:t>
      </w:r>
    </w:p>
    <w:p w14:paraId="0E9772E1" w14:textId="25E12A71" w:rsidR="00C22B17" w:rsidRPr="005C31C3" w:rsidRDefault="005649FD" w:rsidP="00C22B17">
      <w:pPr>
        <w:rPr>
          <w:rFonts w:asciiTheme="minorHAnsi" w:hAnsiTheme="minorHAnsi"/>
          <w:color w:val="000000"/>
        </w:rPr>
      </w:pPr>
      <w:r w:rsidRPr="005C31C3">
        <w:rPr>
          <w:rFonts w:asciiTheme="minorHAnsi" w:hAnsiTheme="minorHAnsi"/>
          <w:color w:val="000000"/>
        </w:rPr>
        <w:t>Using one of the two provided templates (Word doc or Gantt chart), provide a detailed schedule of the project including initiative start/end dates, dependencies, milestones and who is responsible for each task. (File Upload. Maximum 3 pages)</w:t>
      </w:r>
    </w:p>
    <w:p w14:paraId="2C9CF69F" w14:textId="77777777" w:rsidR="005649FD" w:rsidRPr="005C31C3" w:rsidRDefault="005649FD" w:rsidP="00C22B17">
      <w:pPr>
        <w:rPr>
          <w:rFonts w:asciiTheme="minorHAnsi" w:hAnsiTheme="minorHAnsi"/>
          <w:color w:val="000000"/>
        </w:rPr>
      </w:pPr>
    </w:p>
    <w:p w14:paraId="631ED7FC" w14:textId="77777777" w:rsidR="00C22B17" w:rsidRPr="005C31C3" w:rsidRDefault="00C22B17" w:rsidP="00C22B17">
      <w:pPr>
        <w:rPr>
          <w:rFonts w:asciiTheme="minorHAnsi" w:hAnsiTheme="minorHAnsi"/>
          <w:color w:val="000000"/>
        </w:rPr>
      </w:pPr>
      <w:r w:rsidRPr="005C31C3">
        <w:rPr>
          <w:rFonts w:asciiTheme="minorHAnsi" w:hAnsiTheme="minorHAnsi"/>
          <w:b/>
          <w:bCs/>
          <w:color w:val="9900FF"/>
        </w:rPr>
        <w:t>Downloadable Document Template Project Schedule/Timeline</w:t>
      </w:r>
    </w:p>
    <w:p w14:paraId="3150CBDE" w14:textId="77777777" w:rsidR="00C22B17" w:rsidRPr="005C31C3" w:rsidRDefault="00C22B17" w:rsidP="00C22B17">
      <w:pPr>
        <w:rPr>
          <w:rFonts w:asciiTheme="minorHAnsi" w:hAnsiTheme="minorHAnsi"/>
          <w:color w:val="000000"/>
        </w:rPr>
      </w:pPr>
      <w:hyperlink r:id="rId5" w:history="1">
        <w:r w:rsidRPr="005C31C3">
          <w:rPr>
            <w:rFonts w:asciiTheme="minorHAnsi" w:hAnsiTheme="minorHAnsi"/>
            <w:b/>
            <w:bCs/>
            <w:color w:val="1155CC"/>
            <w:u w:val="single"/>
          </w:rPr>
          <w:t>https://create.microsoft.com/en-us/templates/gantt-charts</w:t>
        </w:r>
      </w:hyperlink>
    </w:p>
    <w:p w14:paraId="03A9DE04"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Optional Gannt Chart Template or Word Document</w:t>
      </w:r>
    </w:p>
    <w:p w14:paraId="26B6F52E"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B5394"/>
        </w:rPr>
        <w:t>Project Schedule/Timeline:</w:t>
      </w:r>
    </w:p>
    <w:p w14:paraId="53E8A241" w14:textId="77777777" w:rsidR="00C22B17" w:rsidRPr="005C31C3" w:rsidRDefault="00C22B17" w:rsidP="00C22B17">
      <w:pPr>
        <w:numPr>
          <w:ilvl w:val="0"/>
          <w:numId w:val="3"/>
        </w:numPr>
        <w:spacing w:before="240"/>
        <w:textAlignment w:val="baseline"/>
        <w:rPr>
          <w:rFonts w:asciiTheme="minorHAnsi" w:hAnsiTheme="minorHAnsi" w:cs="Arial"/>
          <w:color w:val="0B5394"/>
        </w:rPr>
      </w:pPr>
      <w:r w:rsidRPr="005C31C3">
        <w:rPr>
          <w:rFonts w:asciiTheme="minorHAnsi" w:hAnsiTheme="minorHAnsi" w:cs="Arial"/>
          <w:b/>
          <w:bCs/>
          <w:color w:val="0B5394"/>
        </w:rPr>
        <w:t>Start Date:</w:t>
      </w:r>
      <w:r w:rsidRPr="005C31C3">
        <w:rPr>
          <w:rFonts w:asciiTheme="minorHAnsi" w:hAnsiTheme="minorHAnsi" w:cs="Arial"/>
          <w:color w:val="0B5394"/>
        </w:rPr>
        <w:t xml:space="preserve"> July 1, 2024</w:t>
      </w:r>
    </w:p>
    <w:p w14:paraId="1EA56877" w14:textId="77777777" w:rsidR="00C22B17" w:rsidRPr="005C31C3" w:rsidRDefault="00C22B17" w:rsidP="00C22B17">
      <w:pPr>
        <w:numPr>
          <w:ilvl w:val="0"/>
          <w:numId w:val="3"/>
        </w:numPr>
        <w:textAlignment w:val="baseline"/>
        <w:rPr>
          <w:rFonts w:asciiTheme="minorHAnsi" w:hAnsiTheme="minorHAnsi" w:cs="Arial"/>
          <w:color w:val="0B5394"/>
        </w:rPr>
      </w:pPr>
      <w:r w:rsidRPr="005C31C3">
        <w:rPr>
          <w:rFonts w:asciiTheme="minorHAnsi" w:hAnsiTheme="minorHAnsi" w:cs="Arial"/>
          <w:b/>
          <w:bCs/>
          <w:color w:val="0B5394"/>
        </w:rPr>
        <w:t>End Date:</w:t>
      </w:r>
      <w:r w:rsidRPr="005C31C3">
        <w:rPr>
          <w:rFonts w:asciiTheme="minorHAnsi" w:hAnsiTheme="minorHAnsi" w:cs="Arial"/>
          <w:color w:val="0B5394"/>
        </w:rPr>
        <w:t xml:space="preserve"> December 31, 2024</w:t>
      </w:r>
    </w:p>
    <w:p w14:paraId="4AA55055" w14:textId="77777777" w:rsidR="00C22B17" w:rsidRPr="005C31C3" w:rsidRDefault="00C22B17" w:rsidP="00C22B17">
      <w:pPr>
        <w:numPr>
          <w:ilvl w:val="0"/>
          <w:numId w:val="3"/>
        </w:numPr>
        <w:textAlignment w:val="baseline"/>
        <w:rPr>
          <w:rFonts w:asciiTheme="minorHAnsi" w:hAnsiTheme="minorHAnsi"/>
          <w:color w:val="0B5394"/>
        </w:rPr>
      </w:pPr>
      <w:r w:rsidRPr="005C31C3">
        <w:rPr>
          <w:rFonts w:asciiTheme="minorHAnsi" w:hAnsiTheme="minorHAnsi"/>
          <w:b/>
          <w:bCs/>
          <w:color w:val="0B5394"/>
        </w:rPr>
        <w:t>Milestones:</w:t>
      </w:r>
    </w:p>
    <w:p w14:paraId="4307A213" w14:textId="77777777" w:rsidR="00C22B17" w:rsidRPr="005C31C3" w:rsidRDefault="00C22B17" w:rsidP="00C22B17">
      <w:pPr>
        <w:numPr>
          <w:ilvl w:val="1"/>
          <w:numId w:val="3"/>
        </w:numPr>
        <w:textAlignment w:val="baseline"/>
        <w:rPr>
          <w:rFonts w:asciiTheme="minorHAnsi" w:hAnsiTheme="minorHAnsi" w:cs="Arial"/>
          <w:color w:val="0B5394"/>
        </w:rPr>
      </w:pPr>
      <w:r w:rsidRPr="005C31C3">
        <w:rPr>
          <w:rFonts w:asciiTheme="minorHAnsi" w:hAnsiTheme="minorHAnsi" w:cs="Arial"/>
          <w:b/>
          <w:bCs/>
          <w:color w:val="0B5394"/>
        </w:rPr>
        <w:t>July 2024:</w:t>
      </w:r>
      <w:r w:rsidRPr="005C31C3">
        <w:rPr>
          <w:rFonts w:asciiTheme="minorHAnsi" w:hAnsiTheme="minorHAnsi" w:cs="Arial"/>
          <w:color w:val="0B5394"/>
        </w:rPr>
        <w:t xml:space="preserve"> Begin roof replacement / </w:t>
      </w:r>
      <w:r w:rsidRPr="005C31C3">
        <w:rPr>
          <w:rFonts w:asciiTheme="minorHAnsi" w:hAnsiTheme="minorHAnsi" w:cs="Arial"/>
          <w:b/>
          <w:bCs/>
          <w:color w:val="0B5394"/>
        </w:rPr>
        <w:t>August 2024:</w:t>
      </w:r>
      <w:r w:rsidRPr="005C31C3">
        <w:rPr>
          <w:rFonts w:asciiTheme="minorHAnsi" w:hAnsiTheme="minorHAnsi" w:cs="Arial"/>
          <w:color w:val="0B5394"/>
        </w:rPr>
        <w:t xml:space="preserve"> Complete roof</w:t>
      </w:r>
    </w:p>
    <w:p w14:paraId="16E17A89" w14:textId="77777777" w:rsidR="00C22B17" w:rsidRPr="005C31C3" w:rsidRDefault="00C22B17" w:rsidP="00C22B17">
      <w:pPr>
        <w:numPr>
          <w:ilvl w:val="1"/>
          <w:numId w:val="3"/>
        </w:numPr>
        <w:textAlignment w:val="baseline"/>
        <w:rPr>
          <w:rFonts w:asciiTheme="minorHAnsi" w:hAnsiTheme="minorHAnsi" w:cs="Arial"/>
          <w:color w:val="0B5394"/>
        </w:rPr>
      </w:pPr>
      <w:r w:rsidRPr="005C31C3">
        <w:rPr>
          <w:rFonts w:asciiTheme="minorHAnsi" w:hAnsiTheme="minorHAnsi" w:cs="Arial"/>
          <w:b/>
          <w:bCs/>
          <w:color w:val="0B5394"/>
        </w:rPr>
        <w:t>September 2024:</w:t>
      </w:r>
      <w:r w:rsidRPr="005C31C3">
        <w:rPr>
          <w:rFonts w:asciiTheme="minorHAnsi" w:hAnsiTheme="minorHAnsi" w:cs="Arial"/>
          <w:color w:val="0B5394"/>
        </w:rPr>
        <w:t xml:space="preserve"> HVAC system installation</w:t>
      </w:r>
    </w:p>
    <w:p w14:paraId="6326A61F" w14:textId="77777777" w:rsidR="00C22B17" w:rsidRPr="005C31C3" w:rsidRDefault="00C22B17" w:rsidP="00C22B17">
      <w:pPr>
        <w:numPr>
          <w:ilvl w:val="1"/>
          <w:numId w:val="3"/>
        </w:numPr>
        <w:textAlignment w:val="baseline"/>
        <w:rPr>
          <w:rFonts w:asciiTheme="minorHAnsi" w:hAnsiTheme="minorHAnsi" w:cs="Arial"/>
          <w:color w:val="0B5394"/>
        </w:rPr>
      </w:pPr>
      <w:r w:rsidRPr="005C31C3">
        <w:rPr>
          <w:rFonts w:asciiTheme="minorHAnsi" w:hAnsiTheme="minorHAnsi" w:cs="Arial"/>
          <w:b/>
          <w:bCs/>
          <w:color w:val="0B5394"/>
        </w:rPr>
        <w:t>November 2024:</w:t>
      </w:r>
      <w:r w:rsidRPr="005C31C3">
        <w:rPr>
          <w:rFonts w:asciiTheme="minorHAnsi" w:hAnsiTheme="minorHAnsi" w:cs="Arial"/>
          <w:color w:val="0B5394"/>
        </w:rPr>
        <w:t xml:space="preserve"> Elevator installation</w:t>
      </w:r>
    </w:p>
    <w:p w14:paraId="5CBFD09F" w14:textId="77777777" w:rsidR="00C22B17" w:rsidRPr="005C31C3" w:rsidRDefault="00C22B17" w:rsidP="00C22B17">
      <w:pPr>
        <w:numPr>
          <w:ilvl w:val="1"/>
          <w:numId w:val="3"/>
        </w:numPr>
        <w:spacing w:after="240"/>
        <w:textAlignment w:val="baseline"/>
        <w:rPr>
          <w:rFonts w:asciiTheme="minorHAnsi" w:hAnsiTheme="minorHAnsi" w:cs="Arial"/>
          <w:color w:val="0B5394"/>
        </w:rPr>
      </w:pPr>
      <w:r w:rsidRPr="005C31C3">
        <w:rPr>
          <w:rFonts w:asciiTheme="minorHAnsi" w:hAnsiTheme="minorHAnsi" w:cs="Arial"/>
          <w:b/>
          <w:bCs/>
          <w:color w:val="0B5394"/>
        </w:rPr>
        <w:t>December 2024:</w:t>
      </w:r>
      <w:r w:rsidRPr="005C31C3">
        <w:rPr>
          <w:rFonts w:asciiTheme="minorHAnsi" w:hAnsiTheme="minorHAnsi" w:cs="Arial"/>
          <w:color w:val="0B5394"/>
        </w:rPr>
        <w:t xml:space="preserve"> Final inspections and project completion</w:t>
      </w:r>
    </w:p>
    <w:p w14:paraId="45B34A0A" w14:textId="27D3D4C5" w:rsidR="00C22B17" w:rsidRPr="005C31C3" w:rsidRDefault="00682203" w:rsidP="00C22B17">
      <w:pPr>
        <w:rPr>
          <w:rFonts w:asciiTheme="minorHAnsi" w:hAnsiTheme="minorHAnsi"/>
          <w:color w:val="000000"/>
        </w:rPr>
      </w:pPr>
      <w:r w:rsidRPr="005C31C3">
        <w:rPr>
          <w:rFonts w:asciiTheme="minorHAnsi" w:hAnsiTheme="minorHAnsi"/>
          <w:b/>
          <w:bCs/>
          <w:color w:val="000000"/>
        </w:rPr>
        <w:t xml:space="preserve">7.0) </w:t>
      </w:r>
      <w:r w:rsidR="00C22B17" w:rsidRPr="005C31C3">
        <w:rPr>
          <w:rFonts w:asciiTheme="minorHAnsi" w:hAnsiTheme="minorHAnsi"/>
          <w:b/>
          <w:bCs/>
          <w:color w:val="000000"/>
        </w:rPr>
        <w:t>Associated Risks</w:t>
      </w:r>
    </w:p>
    <w:p w14:paraId="5D9946A3" w14:textId="66D29A9A" w:rsidR="00C22B17" w:rsidRPr="005C31C3" w:rsidRDefault="005649FD" w:rsidP="00C22B17">
      <w:pPr>
        <w:rPr>
          <w:rFonts w:asciiTheme="minorHAnsi" w:hAnsiTheme="minorHAnsi"/>
          <w:color w:val="000000"/>
        </w:rPr>
      </w:pPr>
      <w:r w:rsidRPr="005C31C3">
        <w:rPr>
          <w:rFonts w:asciiTheme="minorHAnsi" w:hAnsiTheme="minorHAnsi"/>
          <w:color w:val="000000"/>
        </w:rPr>
        <w:t>Using the provided template, describe the risks associated with the project (e.g., cost overruns, missed milestones, hidden damages, permit applications/approvals, remote locations, security requirements, project readiness, technologies, multiple partners, land acquisition, skilled labour shortages, extreme weather, etc.) as well as corresponding mitigation measures. (Maximum 3 pages/300 words per page.)</w:t>
      </w:r>
    </w:p>
    <w:p w14:paraId="6B6FBCCC" w14:textId="77777777" w:rsidR="005649FD" w:rsidRPr="005C31C3" w:rsidRDefault="005649FD" w:rsidP="00C22B17">
      <w:pPr>
        <w:rPr>
          <w:rFonts w:asciiTheme="minorHAnsi" w:hAnsiTheme="minorHAnsi"/>
          <w:color w:val="000000"/>
        </w:rPr>
      </w:pPr>
    </w:p>
    <w:p w14:paraId="5C37C144" w14:textId="77777777" w:rsidR="00C22B17" w:rsidRPr="005C31C3" w:rsidRDefault="00C22B17" w:rsidP="00C22B17">
      <w:pPr>
        <w:rPr>
          <w:rFonts w:asciiTheme="minorHAnsi" w:hAnsiTheme="minorHAnsi"/>
          <w:color w:val="000000"/>
        </w:rPr>
      </w:pPr>
      <w:r w:rsidRPr="005C31C3">
        <w:rPr>
          <w:rFonts w:asciiTheme="minorHAnsi" w:hAnsiTheme="minorHAnsi"/>
          <w:b/>
          <w:bCs/>
          <w:color w:val="9900FF"/>
        </w:rPr>
        <w:t>Downloadable Document Template Associated Risks</w:t>
      </w:r>
    </w:p>
    <w:p w14:paraId="61FE36AD"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0B5394"/>
        </w:rPr>
        <w:t>The following risks have been identified for the project, along with corresponding mitigation measures:</w:t>
      </w:r>
    </w:p>
    <w:p w14:paraId="7084770B" w14:textId="77777777" w:rsidR="00C22B17" w:rsidRPr="005C31C3" w:rsidRDefault="00C22B17" w:rsidP="00C22B17">
      <w:pPr>
        <w:numPr>
          <w:ilvl w:val="0"/>
          <w:numId w:val="4"/>
        </w:numPr>
        <w:spacing w:before="240"/>
        <w:textAlignment w:val="baseline"/>
        <w:rPr>
          <w:rFonts w:asciiTheme="minorHAnsi" w:hAnsiTheme="minorHAnsi" w:cs="Arial"/>
          <w:color w:val="0B5394"/>
        </w:rPr>
      </w:pPr>
      <w:r w:rsidRPr="005C31C3">
        <w:rPr>
          <w:rFonts w:asciiTheme="minorHAnsi" w:hAnsiTheme="minorHAnsi" w:cs="Arial"/>
          <w:b/>
          <w:bCs/>
          <w:color w:val="0B5394"/>
        </w:rPr>
        <w:t>Cost Overruns:</w:t>
      </w:r>
      <w:r w:rsidRPr="005C31C3">
        <w:rPr>
          <w:rFonts w:asciiTheme="minorHAnsi" w:hAnsiTheme="minorHAnsi" w:cs="Arial"/>
          <w:color w:val="0B5394"/>
        </w:rPr>
        <w:t xml:space="preserve"> Fixed-price contracts will be obtained from all contractors to minimize the risk of cost overruns. Regular financial monitoring and contingency planning will ensure that any unforeseen expenses are promptly addressed.</w:t>
      </w:r>
    </w:p>
    <w:p w14:paraId="24D7C5ED" w14:textId="77777777" w:rsidR="00C22B17" w:rsidRPr="005C31C3" w:rsidRDefault="00C22B17" w:rsidP="00C22B17">
      <w:pPr>
        <w:numPr>
          <w:ilvl w:val="0"/>
          <w:numId w:val="4"/>
        </w:numPr>
        <w:textAlignment w:val="baseline"/>
        <w:rPr>
          <w:rFonts w:asciiTheme="minorHAnsi" w:hAnsiTheme="minorHAnsi" w:cs="Arial"/>
          <w:color w:val="0B5394"/>
        </w:rPr>
      </w:pPr>
      <w:r w:rsidRPr="005C31C3">
        <w:rPr>
          <w:rFonts w:asciiTheme="minorHAnsi" w:hAnsiTheme="minorHAnsi" w:cs="Arial"/>
          <w:b/>
          <w:bCs/>
          <w:color w:val="0B5394"/>
        </w:rPr>
        <w:lastRenderedPageBreak/>
        <w:t>Missed Milestones:</w:t>
      </w:r>
      <w:r w:rsidRPr="005C31C3">
        <w:rPr>
          <w:rFonts w:asciiTheme="minorHAnsi" w:hAnsiTheme="minorHAnsi" w:cs="Arial"/>
          <w:color w:val="0B5394"/>
        </w:rPr>
        <w:t xml:space="preserve"> A detailed project schedule with clearly defined milestones and responsibilities will be followed. Regular progress meetings and status updates will help identify and address any potential delays early.</w:t>
      </w:r>
    </w:p>
    <w:p w14:paraId="04D0E25A" w14:textId="77777777" w:rsidR="00C22B17" w:rsidRPr="005C31C3" w:rsidRDefault="00C22B17" w:rsidP="00C22B17">
      <w:pPr>
        <w:numPr>
          <w:ilvl w:val="0"/>
          <w:numId w:val="4"/>
        </w:numPr>
        <w:textAlignment w:val="baseline"/>
        <w:rPr>
          <w:rFonts w:asciiTheme="minorHAnsi" w:hAnsiTheme="minorHAnsi" w:cs="Arial"/>
          <w:color w:val="0B5394"/>
        </w:rPr>
      </w:pPr>
      <w:r w:rsidRPr="005C31C3">
        <w:rPr>
          <w:rFonts w:asciiTheme="minorHAnsi" w:hAnsiTheme="minorHAnsi" w:cs="Arial"/>
          <w:b/>
          <w:bCs/>
          <w:color w:val="0B5394"/>
        </w:rPr>
        <w:t>Permit Delays:</w:t>
      </w:r>
      <w:r w:rsidRPr="005C31C3">
        <w:rPr>
          <w:rFonts w:asciiTheme="minorHAnsi" w:hAnsiTheme="minorHAnsi" w:cs="Arial"/>
          <w:color w:val="0B5394"/>
        </w:rPr>
        <w:t xml:space="preserve"> All necessary permits and approvals will be submitted well in advance of the project start date. Close communication with local authorities and follow-ups will ensure timely processing of permit applications.</w:t>
      </w:r>
    </w:p>
    <w:p w14:paraId="5C885496" w14:textId="77777777" w:rsidR="00C22B17" w:rsidRPr="005C31C3" w:rsidRDefault="00C22B17" w:rsidP="00C22B17">
      <w:pPr>
        <w:numPr>
          <w:ilvl w:val="0"/>
          <w:numId w:val="4"/>
        </w:numPr>
        <w:textAlignment w:val="baseline"/>
        <w:rPr>
          <w:rFonts w:asciiTheme="minorHAnsi" w:hAnsiTheme="minorHAnsi" w:cs="Arial"/>
          <w:color w:val="0B5394"/>
        </w:rPr>
      </w:pPr>
      <w:r w:rsidRPr="005C31C3">
        <w:rPr>
          <w:rFonts w:asciiTheme="minorHAnsi" w:hAnsiTheme="minorHAnsi" w:cs="Arial"/>
          <w:b/>
          <w:bCs/>
          <w:color w:val="0B5394"/>
        </w:rPr>
        <w:t>Hidden Damages:</w:t>
      </w:r>
      <w:r w:rsidRPr="005C31C3">
        <w:rPr>
          <w:rFonts w:asciiTheme="minorHAnsi" w:hAnsiTheme="minorHAnsi" w:cs="Arial"/>
          <w:color w:val="0B5394"/>
        </w:rPr>
        <w:t xml:space="preserve"> Thorough inspections will be conducted during the planning phase to identify any potential hidden damages. Contingency funds will be allocated to address any unexpected issues that arise during the renovation.</w:t>
      </w:r>
    </w:p>
    <w:p w14:paraId="7521D9AD" w14:textId="77777777" w:rsidR="00C22B17" w:rsidRPr="005C31C3" w:rsidRDefault="00C22B17" w:rsidP="00C22B17">
      <w:pPr>
        <w:numPr>
          <w:ilvl w:val="0"/>
          <w:numId w:val="4"/>
        </w:numPr>
        <w:textAlignment w:val="baseline"/>
        <w:rPr>
          <w:rFonts w:asciiTheme="minorHAnsi" w:hAnsiTheme="minorHAnsi" w:cs="Arial"/>
          <w:color w:val="0B5394"/>
        </w:rPr>
      </w:pPr>
      <w:r w:rsidRPr="005C31C3">
        <w:rPr>
          <w:rFonts w:asciiTheme="minorHAnsi" w:hAnsiTheme="minorHAnsi" w:cs="Arial"/>
          <w:b/>
          <w:bCs/>
          <w:color w:val="0B5394"/>
        </w:rPr>
        <w:t>Skilled Labour Shortages:</w:t>
      </w:r>
      <w:r w:rsidRPr="005C31C3">
        <w:rPr>
          <w:rFonts w:asciiTheme="minorHAnsi" w:hAnsiTheme="minorHAnsi" w:cs="Arial"/>
          <w:color w:val="0B5394"/>
        </w:rPr>
        <w:t xml:space="preserve"> Preferred contractors with a proven track record will be engaged to ensure the availability of skilled labour. Backup contractors will be identified in case of any shortages.</w:t>
      </w:r>
    </w:p>
    <w:p w14:paraId="2EA8C439" w14:textId="77777777" w:rsidR="00C22B17" w:rsidRPr="005C31C3" w:rsidRDefault="00C22B17" w:rsidP="00C22B17">
      <w:pPr>
        <w:numPr>
          <w:ilvl w:val="0"/>
          <w:numId w:val="4"/>
        </w:numPr>
        <w:spacing w:after="240"/>
        <w:textAlignment w:val="baseline"/>
        <w:rPr>
          <w:rFonts w:asciiTheme="minorHAnsi" w:hAnsiTheme="minorHAnsi" w:cs="Arial"/>
          <w:color w:val="0B5394"/>
        </w:rPr>
      </w:pPr>
      <w:r w:rsidRPr="005C31C3">
        <w:rPr>
          <w:rFonts w:asciiTheme="minorHAnsi" w:hAnsiTheme="minorHAnsi" w:cs="Arial"/>
          <w:b/>
          <w:bCs/>
          <w:color w:val="0B5394"/>
        </w:rPr>
        <w:t>Extreme Weather:</w:t>
      </w:r>
      <w:r w:rsidRPr="005C31C3">
        <w:rPr>
          <w:rFonts w:asciiTheme="minorHAnsi" w:hAnsiTheme="minorHAnsi" w:cs="Arial"/>
          <w:color w:val="0B5394"/>
        </w:rPr>
        <w:t xml:space="preserve"> The project timeline includes buffer periods to accommodate potential weather-related delays. All construction activities will be planned and scheduled with weather conditions in mind.</w:t>
      </w:r>
    </w:p>
    <w:p w14:paraId="1B7C9AA6"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6"/>
          <w:szCs w:val="36"/>
        </w:rPr>
        <w:t>BUDGET </w:t>
      </w:r>
    </w:p>
    <w:p w14:paraId="164580E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36F43BD"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Project Budget</w:t>
      </w:r>
    </w:p>
    <w:p w14:paraId="5E865C03"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 xml:space="preserve">Enter a balanced budget showing all sources of funding and expenses. Your budget should include a detailed breakdown/rationale for all expenses, </w:t>
      </w:r>
      <w:proofErr w:type="gramStart"/>
      <w:r w:rsidRPr="005C31C3">
        <w:rPr>
          <w:rFonts w:asciiTheme="minorHAnsi" w:hAnsiTheme="minorHAnsi"/>
          <w:color w:val="666666"/>
        </w:rPr>
        <w:t>in particular</w:t>
      </w:r>
      <w:proofErr w:type="gramEnd"/>
      <w:r w:rsidRPr="005C31C3">
        <w:rPr>
          <w:rFonts w:asciiTheme="minorHAnsi" w:hAnsiTheme="minorHAnsi"/>
          <w:color w:val="666666"/>
        </w:rPr>
        <w:t xml:space="preserve"> those that comprise 10% or more of the budget. This requirement does not apply to key project personnel, including the project manager, writer, researcher, architect, designer, and heritage consultants. If project costs exceed the maximum possible grant, please also specify all confirmed additional funding sources in your budget submission. It is critical that your budget aligns with the amount of funding requested.</w:t>
      </w:r>
      <w:r w:rsidRPr="005C31C3">
        <w:rPr>
          <w:rFonts w:asciiTheme="minorHAnsi" w:hAnsiTheme="minorHAnsi"/>
          <w:color w:val="000000"/>
        </w:rPr>
        <w:t xml:space="preserve"> </w:t>
      </w:r>
      <w:r w:rsidRPr="005C31C3">
        <w:rPr>
          <w:rFonts w:asciiTheme="minorHAnsi" w:hAnsiTheme="minorHAnsi"/>
          <w:i/>
          <w:iCs/>
          <w:color w:val="FF0000"/>
        </w:rPr>
        <w:t>Please make sure your budget is worked out before completing this form.</w:t>
      </w:r>
    </w:p>
    <w:p w14:paraId="6384BB53" w14:textId="77777777" w:rsidR="00C22B17" w:rsidRPr="005C31C3" w:rsidRDefault="00C22B17" w:rsidP="00C22B17">
      <w:pPr>
        <w:rPr>
          <w:rFonts w:asciiTheme="minorHAnsi" w:hAnsiTheme="minorHAnsi"/>
          <w:color w:val="000000"/>
        </w:rPr>
      </w:pPr>
      <w:r w:rsidRPr="005C31C3">
        <w:rPr>
          <w:rFonts w:asciiTheme="minorHAnsi" w:hAnsiTheme="minorHAnsi"/>
          <w:color w:val="FF0000"/>
        </w:rPr>
        <w:t> </w:t>
      </w:r>
    </w:p>
    <w:p w14:paraId="76134FFE"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sz w:val="32"/>
          <w:szCs w:val="32"/>
        </w:rPr>
        <w:t>BUDGET TEMPLATE</w:t>
      </w:r>
    </w:p>
    <w:p w14:paraId="5DF0B23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 xml:space="preserve">Please note, applicants are required to use the budget form that is built into the application. All fields must be filled out </w:t>
      </w:r>
      <w:proofErr w:type="gramStart"/>
      <w:r w:rsidRPr="005C31C3">
        <w:rPr>
          <w:rFonts w:asciiTheme="minorHAnsi" w:hAnsiTheme="minorHAnsi"/>
          <w:color w:val="666666"/>
        </w:rPr>
        <w:t>in order to</w:t>
      </w:r>
      <w:proofErr w:type="gramEnd"/>
      <w:r w:rsidRPr="005C31C3">
        <w:rPr>
          <w:rFonts w:asciiTheme="minorHAnsi" w:hAnsiTheme="minorHAnsi"/>
          <w:color w:val="666666"/>
        </w:rPr>
        <w:t xml:space="preserve"> move forward through the application. All Yes/No fields must be checked. It is highly recommended that the budget template below be used to work out the budget before beginning the online application form. The amount needed for the project, including the amount requested and any extra costs, must align with your overall budget or the application cannot move forward.</w:t>
      </w:r>
    </w:p>
    <w:p w14:paraId="75F2CECF" w14:textId="77777777" w:rsidR="00C22B17" w:rsidRPr="005C31C3" w:rsidRDefault="00C22B17" w:rsidP="00C22B17">
      <w:pPr>
        <w:rPr>
          <w:rFonts w:asciiTheme="minorHAnsi" w:hAnsiTheme="minorHAnsi"/>
          <w:color w:val="000000"/>
        </w:rPr>
      </w:pPr>
    </w:p>
    <w:p w14:paraId="7EF4D6AD"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Total amount requested from Infrastructure</w:t>
      </w:r>
    </w:p>
    <w:p w14:paraId="11DCB83E" w14:textId="62C351F7" w:rsidR="00C22B17" w:rsidRPr="005C31C3" w:rsidRDefault="00C22B17" w:rsidP="00C22B17">
      <w:pPr>
        <w:rPr>
          <w:rFonts w:asciiTheme="minorHAnsi" w:hAnsiTheme="minorHAnsi"/>
          <w:color w:val="000000"/>
        </w:rPr>
      </w:pPr>
      <w:r w:rsidRPr="005C31C3">
        <w:rPr>
          <w:rFonts w:asciiTheme="minorHAnsi" w:hAnsiTheme="minorHAnsi"/>
          <w:color w:val="666666"/>
        </w:rPr>
        <w:t>Please enter a number less than or equal to $</w:t>
      </w:r>
      <w:r w:rsidR="005649FD" w:rsidRPr="005C31C3">
        <w:rPr>
          <w:rFonts w:asciiTheme="minorHAnsi" w:hAnsiTheme="minorHAnsi"/>
          <w:color w:val="666666"/>
        </w:rPr>
        <w:t>500,000</w:t>
      </w:r>
    </w:p>
    <w:p w14:paraId="5B94CCB5" w14:textId="14D2FF90" w:rsidR="00C22B17" w:rsidRPr="005C31C3" w:rsidRDefault="00C22B17" w:rsidP="00C22B17">
      <w:pPr>
        <w:rPr>
          <w:rFonts w:asciiTheme="minorHAnsi" w:hAnsiTheme="minorHAnsi"/>
          <w:color w:val="000000"/>
        </w:rPr>
      </w:pPr>
      <w:r w:rsidRPr="005C31C3">
        <w:rPr>
          <w:rFonts w:asciiTheme="minorHAnsi" w:hAnsiTheme="minorHAnsi"/>
          <w:color w:val="0B5394"/>
        </w:rPr>
        <w:t>$</w:t>
      </w:r>
      <w:r w:rsidR="005649FD" w:rsidRPr="005C31C3">
        <w:rPr>
          <w:rFonts w:asciiTheme="minorHAnsi" w:hAnsiTheme="minorHAnsi"/>
          <w:color w:val="0B5394"/>
        </w:rPr>
        <w:t>5</w:t>
      </w:r>
      <w:r w:rsidRPr="005C31C3">
        <w:rPr>
          <w:rFonts w:asciiTheme="minorHAnsi" w:hAnsiTheme="minorHAnsi"/>
          <w:color w:val="0B5394"/>
        </w:rPr>
        <w:t>00,000</w:t>
      </w:r>
    </w:p>
    <w:p w14:paraId="767E1FB5"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F93486E"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Does your budget exceed the grant available?</w:t>
      </w:r>
    </w:p>
    <w:p w14:paraId="304E9089"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If yes, by how much?</w:t>
      </w:r>
    </w:p>
    <w:p w14:paraId="510B92D0" w14:textId="295D39A7" w:rsidR="00C22B17" w:rsidRPr="005C31C3" w:rsidRDefault="00C22B17" w:rsidP="00C22B17">
      <w:pPr>
        <w:rPr>
          <w:rFonts w:asciiTheme="minorHAnsi" w:hAnsiTheme="minorHAnsi"/>
          <w:color w:val="000000"/>
        </w:rPr>
      </w:pPr>
      <w:r w:rsidRPr="005C31C3">
        <w:rPr>
          <w:rFonts w:asciiTheme="minorHAnsi" w:hAnsiTheme="minorHAnsi"/>
          <w:color w:val="0B5394"/>
        </w:rPr>
        <w:t>$</w:t>
      </w:r>
      <w:r w:rsidR="005649FD" w:rsidRPr="005C31C3">
        <w:rPr>
          <w:rFonts w:asciiTheme="minorHAnsi" w:hAnsiTheme="minorHAnsi"/>
          <w:color w:val="0B5394"/>
        </w:rPr>
        <w:t>100,000</w:t>
      </w:r>
    </w:p>
    <w:p w14:paraId="440C147F" w14:textId="77777777" w:rsidR="00C22B17" w:rsidRPr="005C31C3" w:rsidRDefault="00C22B17" w:rsidP="00C22B17">
      <w:pPr>
        <w:rPr>
          <w:rFonts w:asciiTheme="minorHAnsi" w:hAnsiTheme="minorHAnsi"/>
          <w:color w:val="000000"/>
        </w:rPr>
      </w:pPr>
      <w:r w:rsidRPr="005C31C3">
        <w:rPr>
          <w:rFonts w:asciiTheme="minorHAnsi" w:hAnsiTheme="minorHAnsi"/>
          <w:b/>
          <w:bCs/>
          <w:color w:val="231F20"/>
          <w:shd w:val="clear" w:color="auto" w:fill="FFFFFF"/>
        </w:rPr>
        <w:lastRenderedPageBreak/>
        <w:t> </w:t>
      </w:r>
    </w:p>
    <w:p w14:paraId="1E7B2B4C"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What is your total budget?</w:t>
      </w:r>
    </w:p>
    <w:p w14:paraId="7638D04F" w14:textId="77777777" w:rsidR="00C22B17" w:rsidRPr="005C31C3" w:rsidRDefault="00C22B17" w:rsidP="00C22B17">
      <w:pPr>
        <w:rPr>
          <w:rFonts w:asciiTheme="minorHAnsi" w:hAnsiTheme="minorHAnsi"/>
          <w:color w:val="000000"/>
        </w:rPr>
      </w:pPr>
      <w:proofErr w:type="gramStart"/>
      <w:r w:rsidRPr="005C31C3">
        <w:rPr>
          <w:rFonts w:asciiTheme="minorHAnsi" w:hAnsiTheme="minorHAnsi"/>
          <w:color w:val="666666"/>
        </w:rPr>
        <w:t>In order to</w:t>
      </w:r>
      <w:proofErr w:type="gramEnd"/>
      <w:r w:rsidRPr="005C31C3">
        <w:rPr>
          <w:rFonts w:asciiTheme="minorHAnsi" w:hAnsiTheme="minorHAnsi"/>
          <w:color w:val="666666"/>
        </w:rPr>
        <w:t xml:space="preserve"> qualify for funding, you will be required below to provide an itemized list of confirmed sources of funding to make up the difference of the amount you are requesting from the Community Fund and the total budget of your project.</w:t>
      </w:r>
    </w:p>
    <w:p w14:paraId="7C9C4E66" w14:textId="26A25A33" w:rsidR="00C22B17" w:rsidRPr="005C31C3" w:rsidRDefault="00C22B17" w:rsidP="00C22B17">
      <w:pPr>
        <w:rPr>
          <w:rFonts w:asciiTheme="minorHAnsi" w:hAnsiTheme="minorHAnsi"/>
          <w:color w:val="000000"/>
        </w:rPr>
      </w:pPr>
      <w:r w:rsidRPr="005C31C3">
        <w:rPr>
          <w:rFonts w:asciiTheme="minorHAnsi" w:hAnsiTheme="minorHAnsi"/>
          <w:color w:val="0B5394"/>
        </w:rPr>
        <w:t>$</w:t>
      </w:r>
      <w:r w:rsidR="005649FD" w:rsidRPr="005C31C3">
        <w:rPr>
          <w:rFonts w:asciiTheme="minorHAnsi" w:hAnsiTheme="minorHAnsi"/>
          <w:color w:val="0B5394"/>
        </w:rPr>
        <w:t>600</w:t>
      </w:r>
      <w:r w:rsidRPr="005C31C3">
        <w:rPr>
          <w:rFonts w:asciiTheme="minorHAnsi" w:hAnsiTheme="minorHAnsi"/>
          <w:color w:val="0B5394"/>
        </w:rPr>
        <w:t>,000</w:t>
      </w:r>
    </w:p>
    <w:p w14:paraId="137887E2"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1201A113"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Confirmed Source of Funding</w:t>
      </w:r>
    </w:p>
    <w:p w14:paraId="638D23AD"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Please identify each source (other grants, in-kind contributions, etc.) All sources must be confirmed at the time of application. Click + to add another line.</w:t>
      </w:r>
    </w:p>
    <w:p w14:paraId="389E9284" w14:textId="77777777" w:rsidR="00C22B17" w:rsidRPr="005C31C3" w:rsidRDefault="00C22B17" w:rsidP="00C22B17">
      <w:pPr>
        <w:rPr>
          <w:rFonts w:asciiTheme="minorHAnsi" w:hAnsiTheme="minorHAnsi"/>
          <w:color w:val="000000"/>
        </w:rPr>
      </w:pPr>
    </w:p>
    <w:p w14:paraId="3667B6A8" w14:textId="332F2D5C" w:rsidR="00C22B17" w:rsidRPr="005C31C3" w:rsidRDefault="00C22B17" w:rsidP="00C22B17">
      <w:pPr>
        <w:spacing w:before="240" w:after="240"/>
        <w:ind w:left="720"/>
        <w:rPr>
          <w:rFonts w:asciiTheme="minorHAnsi" w:hAnsiTheme="minorHAnsi"/>
          <w:color w:val="000000"/>
        </w:rPr>
      </w:pPr>
      <w:r w:rsidRPr="005C31C3">
        <w:rPr>
          <w:rFonts w:asciiTheme="minorHAnsi" w:hAnsiTheme="minorHAnsi"/>
          <w:b/>
          <w:bCs/>
          <w:color w:val="0B5394"/>
        </w:rPr>
        <w:t>Source 1:</w:t>
      </w:r>
      <w:r w:rsidRPr="005C31C3">
        <w:rPr>
          <w:rFonts w:asciiTheme="minorHAnsi" w:hAnsiTheme="minorHAnsi"/>
          <w:color w:val="0B5394"/>
        </w:rPr>
        <w:t xml:space="preserve"> Provincial Heritage Grant - $</w:t>
      </w:r>
      <w:r w:rsidR="005C31C3" w:rsidRPr="005C31C3">
        <w:rPr>
          <w:rFonts w:asciiTheme="minorHAnsi" w:hAnsiTheme="minorHAnsi"/>
          <w:color w:val="0B5394"/>
        </w:rPr>
        <w:t>50</w:t>
      </w:r>
      <w:r w:rsidRPr="005C31C3">
        <w:rPr>
          <w:rFonts w:asciiTheme="minorHAnsi" w:hAnsiTheme="minorHAnsi"/>
          <w:color w:val="0B5394"/>
        </w:rPr>
        <w:t>,000 (Nikkei Heritage Society applied and was accepted to receive $</w:t>
      </w:r>
      <w:r w:rsidR="005C31C3" w:rsidRPr="005C31C3">
        <w:rPr>
          <w:rFonts w:asciiTheme="minorHAnsi" w:hAnsiTheme="minorHAnsi"/>
          <w:color w:val="0B5394"/>
        </w:rPr>
        <w:t>50</w:t>
      </w:r>
      <w:r w:rsidRPr="005C31C3">
        <w:rPr>
          <w:rFonts w:asciiTheme="minorHAnsi" w:hAnsiTheme="minorHAnsi"/>
          <w:color w:val="0B5394"/>
        </w:rPr>
        <w:t>,000 from the Provincial Heritage Grant as part of their own building improvement grant)</w:t>
      </w:r>
    </w:p>
    <w:p w14:paraId="43D729AA" w14:textId="1EDD8475" w:rsidR="00C22B17" w:rsidRPr="005C31C3" w:rsidRDefault="00C22B17" w:rsidP="00C22B17">
      <w:pPr>
        <w:spacing w:before="240" w:after="240"/>
        <w:ind w:left="720"/>
        <w:rPr>
          <w:rFonts w:asciiTheme="minorHAnsi" w:hAnsiTheme="minorHAnsi"/>
          <w:color w:val="000000"/>
        </w:rPr>
      </w:pPr>
      <w:r w:rsidRPr="005C31C3">
        <w:rPr>
          <w:rFonts w:asciiTheme="minorHAnsi" w:hAnsiTheme="minorHAnsi"/>
          <w:b/>
          <w:bCs/>
          <w:color w:val="0B5394"/>
        </w:rPr>
        <w:t>Source 2:</w:t>
      </w:r>
      <w:r w:rsidRPr="005C31C3">
        <w:rPr>
          <w:rFonts w:asciiTheme="minorHAnsi" w:hAnsiTheme="minorHAnsi"/>
          <w:color w:val="0B5394"/>
        </w:rPr>
        <w:t xml:space="preserve"> Community Fundraising - $</w:t>
      </w:r>
      <w:r w:rsidR="005C31C3" w:rsidRPr="005C31C3">
        <w:rPr>
          <w:rFonts w:asciiTheme="minorHAnsi" w:hAnsiTheme="minorHAnsi"/>
          <w:color w:val="0B5394"/>
        </w:rPr>
        <w:t>40</w:t>
      </w:r>
      <w:r w:rsidRPr="005C31C3">
        <w:rPr>
          <w:rFonts w:asciiTheme="minorHAnsi" w:hAnsiTheme="minorHAnsi"/>
          <w:color w:val="0B5394"/>
        </w:rPr>
        <w:t>,000 (Nikkei Arts Society hosts an annual Cherry Blossom Festival, book sales, and various other fundraising events. This money will serve as a contingency fund to the project should any cost overruns occur).</w:t>
      </w:r>
    </w:p>
    <w:p w14:paraId="30664868" w14:textId="77777777" w:rsidR="00C22B17" w:rsidRPr="005C31C3" w:rsidRDefault="00C22B17" w:rsidP="00C22B17">
      <w:pPr>
        <w:spacing w:before="240" w:after="240"/>
        <w:ind w:left="720"/>
        <w:rPr>
          <w:rFonts w:asciiTheme="minorHAnsi" w:hAnsiTheme="minorHAnsi"/>
          <w:color w:val="000000"/>
        </w:rPr>
      </w:pPr>
      <w:r w:rsidRPr="005C31C3">
        <w:rPr>
          <w:rFonts w:asciiTheme="minorHAnsi" w:hAnsiTheme="minorHAnsi"/>
          <w:b/>
          <w:bCs/>
          <w:color w:val="0B5394"/>
        </w:rPr>
        <w:t>Source 3:</w:t>
      </w:r>
      <w:r w:rsidRPr="005C31C3">
        <w:rPr>
          <w:rFonts w:asciiTheme="minorHAnsi" w:hAnsiTheme="minorHAnsi"/>
          <w:color w:val="0B5394"/>
        </w:rPr>
        <w:t xml:space="preserve"> In-Kind Contributions - $10,000 ($5,000 for project manager, 100 hrs @ $50/hr, $5,000 labour, 150 hrs @ $33/hr)</w:t>
      </w:r>
      <w:r w:rsidRPr="005C31C3">
        <w:rPr>
          <w:rFonts w:asciiTheme="minorHAnsi" w:hAnsiTheme="minorHAnsi"/>
          <w:color w:val="0B5394"/>
        </w:rPr>
        <w:tab/>
      </w:r>
    </w:p>
    <w:p w14:paraId="5EF49BF7" w14:textId="77777777" w:rsidR="00C22B17" w:rsidRPr="005C31C3" w:rsidRDefault="00C22B17" w:rsidP="00C22B17">
      <w:pPr>
        <w:rPr>
          <w:rFonts w:asciiTheme="minorHAnsi" w:hAnsiTheme="minorHAnsi"/>
          <w:color w:val="000000"/>
        </w:rPr>
      </w:pPr>
    </w:p>
    <w:p w14:paraId="691038E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 xml:space="preserve">For each section of the budget, you must determine if you have expenses within that </w:t>
      </w:r>
      <w:proofErr w:type="gramStart"/>
      <w:r w:rsidRPr="005C31C3">
        <w:rPr>
          <w:rFonts w:asciiTheme="minorHAnsi" w:hAnsiTheme="minorHAnsi"/>
          <w:color w:val="666666"/>
        </w:rPr>
        <w:t>particular section</w:t>
      </w:r>
      <w:proofErr w:type="gramEnd"/>
      <w:r w:rsidRPr="005C31C3">
        <w:rPr>
          <w:rFonts w:asciiTheme="minorHAnsi" w:hAnsiTheme="minorHAnsi"/>
          <w:color w:val="666666"/>
        </w:rPr>
        <w:t xml:space="preserve">. For instance, if you require no Purchases, click NO and move onto the next section. If you </w:t>
      </w:r>
      <w:r w:rsidRPr="005C31C3">
        <w:rPr>
          <w:rFonts w:asciiTheme="minorHAnsi" w:hAnsiTheme="minorHAnsi"/>
          <w:i/>
          <w:iCs/>
          <w:color w:val="666666"/>
        </w:rPr>
        <w:t>do</w:t>
      </w:r>
      <w:r w:rsidRPr="005C31C3">
        <w:rPr>
          <w:rFonts w:asciiTheme="minorHAnsi" w:hAnsiTheme="minorHAnsi"/>
          <w:color w:val="666666"/>
        </w:rPr>
        <w:t xml:space="preserve"> need to purchase, click YES and fill out the fields within the section. We have provided sample expenses within each section as a guide. If you have expenses that are not provided in the list, there is a place to list those items.</w:t>
      </w:r>
    </w:p>
    <w:p w14:paraId="2E64F960" w14:textId="77777777" w:rsidR="00C22B17" w:rsidRPr="005C31C3" w:rsidRDefault="00C22B17" w:rsidP="00C22B17">
      <w:pPr>
        <w:rPr>
          <w:rFonts w:asciiTheme="minorHAnsi" w:hAnsiTheme="minorHAnsi"/>
          <w:color w:val="000000"/>
        </w:rPr>
      </w:pPr>
    </w:p>
    <w:p w14:paraId="72BF9577"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6"/>
          <w:szCs w:val="36"/>
        </w:rPr>
        <w:t>BUDGET FORM</w:t>
      </w:r>
    </w:p>
    <w:p w14:paraId="3AD5DBE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39623FDA"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Purchases</w:t>
      </w:r>
    </w:p>
    <w:p w14:paraId="551E45E1"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56BA7E7"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 you have Purchases?</w:t>
      </w:r>
    </w:p>
    <w:p w14:paraId="0E14F042"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(E.g., Site preparation materials, building structure materials, etc.)</w:t>
      </w:r>
    </w:p>
    <w:p w14:paraId="5451D550"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627146E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2EB950B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165AB661"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311373AB"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Site preparation materials </w:t>
      </w:r>
      <w:r w:rsidRPr="005C31C3">
        <w:rPr>
          <w:rFonts w:asciiTheme="minorHAnsi" w:hAnsiTheme="minorHAnsi"/>
          <w:color w:val="0B5394"/>
        </w:rPr>
        <w:t>YES</w:t>
      </w:r>
    </w:p>
    <w:p w14:paraId="52492516"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$20,000</w:t>
      </w:r>
    </w:p>
    <w:p w14:paraId="5B209F26" w14:textId="77777777" w:rsidR="00C22B17" w:rsidRPr="005C31C3" w:rsidRDefault="00C22B17" w:rsidP="00C22B17">
      <w:pPr>
        <w:rPr>
          <w:rFonts w:asciiTheme="minorHAnsi" w:hAnsiTheme="minorHAnsi"/>
          <w:color w:val="000000"/>
        </w:rPr>
      </w:pPr>
      <w:r w:rsidRPr="005C31C3">
        <w:rPr>
          <w:rFonts w:asciiTheme="minorHAnsi" w:hAnsiTheme="minorHAnsi"/>
          <w:color w:val="000000"/>
        </w:rPr>
        <w:lastRenderedPageBreak/>
        <w:t xml:space="preserve">Description: </w:t>
      </w:r>
      <w:r w:rsidRPr="005C31C3">
        <w:rPr>
          <w:rFonts w:asciiTheme="minorHAnsi" w:hAnsiTheme="minorHAnsi"/>
          <w:color w:val="0B5394"/>
        </w:rPr>
        <w:t>Includes fencing, site cleaning, and preparatory groundwork to ensure a safe and organized construction site.</w:t>
      </w:r>
    </w:p>
    <w:p w14:paraId="0D864CB3" w14:textId="77777777" w:rsidR="00C22B17" w:rsidRPr="005C31C3" w:rsidRDefault="00C22B17" w:rsidP="00C22B17">
      <w:pPr>
        <w:rPr>
          <w:rFonts w:asciiTheme="minorHAnsi" w:hAnsiTheme="minorHAnsi"/>
          <w:color w:val="000000"/>
        </w:rPr>
      </w:pPr>
    </w:p>
    <w:p w14:paraId="743924F9"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Building structure materials </w:t>
      </w:r>
      <w:r w:rsidRPr="005C31C3">
        <w:rPr>
          <w:rFonts w:asciiTheme="minorHAnsi" w:hAnsiTheme="minorHAnsi"/>
          <w:color w:val="0B5394"/>
        </w:rPr>
        <w:t>YES</w:t>
      </w:r>
    </w:p>
    <w:p w14:paraId="4F4C5C4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$100,000</w:t>
      </w:r>
    </w:p>
    <w:p w14:paraId="3F7C87A0" w14:textId="37D69E06" w:rsidR="00C22B17" w:rsidRPr="005C31C3" w:rsidRDefault="00C22B17" w:rsidP="00C22B17">
      <w:pPr>
        <w:rPr>
          <w:rFonts w:asciiTheme="minorHAnsi" w:hAnsiTheme="minorHAnsi"/>
          <w:color w:val="0B5394"/>
        </w:rPr>
      </w:pPr>
      <w:r w:rsidRPr="005C31C3">
        <w:rPr>
          <w:rFonts w:asciiTheme="minorHAnsi" w:hAnsiTheme="minorHAnsi"/>
          <w:color w:val="000000"/>
        </w:rPr>
        <w:t xml:space="preserve">Description: </w:t>
      </w:r>
      <w:r w:rsidRPr="005C31C3">
        <w:rPr>
          <w:rFonts w:asciiTheme="minorHAnsi" w:hAnsiTheme="minorHAnsi"/>
          <w:color w:val="0B5394"/>
        </w:rPr>
        <w:t xml:space="preserve">High-quality roofing materials ($35,000), </w:t>
      </w:r>
      <w:proofErr w:type="gramStart"/>
      <w:r w:rsidRPr="005C31C3">
        <w:rPr>
          <w:rFonts w:asciiTheme="minorHAnsi" w:hAnsiTheme="minorHAnsi"/>
          <w:color w:val="0B5394"/>
        </w:rPr>
        <w:t>insulation(</w:t>
      </w:r>
      <w:proofErr w:type="gramEnd"/>
      <w:r w:rsidRPr="005C31C3">
        <w:rPr>
          <w:rFonts w:asciiTheme="minorHAnsi" w:hAnsiTheme="minorHAnsi"/>
          <w:color w:val="0B5394"/>
        </w:rPr>
        <w:t>$5,000), HVAC components($35,000), and elevator installation materials</w:t>
      </w:r>
      <w:r w:rsidR="005C31C3" w:rsidRPr="005C31C3">
        <w:rPr>
          <w:rFonts w:asciiTheme="minorHAnsi" w:hAnsiTheme="minorHAnsi"/>
          <w:color w:val="0B5394"/>
        </w:rPr>
        <w:t xml:space="preserve"> </w:t>
      </w:r>
      <w:r w:rsidRPr="005C31C3">
        <w:rPr>
          <w:rFonts w:asciiTheme="minorHAnsi" w:hAnsiTheme="minorHAnsi"/>
          <w:color w:val="0B5394"/>
        </w:rPr>
        <w:t>($25,000). These materials are essential for the structural integrity and functionality of the renovated building. See quotes.</w:t>
      </w:r>
    </w:p>
    <w:p w14:paraId="5D09C8BA" w14:textId="77777777" w:rsidR="005C31C3" w:rsidRPr="005C31C3" w:rsidRDefault="005C31C3" w:rsidP="00C22B17">
      <w:pPr>
        <w:rPr>
          <w:rFonts w:asciiTheme="minorHAnsi" w:hAnsiTheme="minorHAnsi"/>
          <w:color w:val="0B5394"/>
        </w:rPr>
      </w:pPr>
    </w:p>
    <w:p w14:paraId="04688BA7" w14:textId="68BC1A02" w:rsidR="005C31C3" w:rsidRPr="005C31C3" w:rsidRDefault="005C31C3" w:rsidP="00C22B17">
      <w:pPr>
        <w:rPr>
          <w:rFonts w:asciiTheme="minorHAnsi" w:hAnsiTheme="minorHAnsi"/>
          <w:color w:val="000000"/>
        </w:rPr>
      </w:pPr>
      <w:r w:rsidRPr="005C31C3">
        <w:rPr>
          <w:rFonts w:asciiTheme="minorHAnsi" w:hAnsiTheme="minorHAnsi" w:cs="Arial"/>
          <w:b/>
          <w:bCs/>
          <w:color w:val="231F20"/>
          <w:shd w:val="clear" w:color="auto" w:fill="FFFFFF"/>
        </w:rPr>
        <w:t xml:space="preserve">Equipment &amp; Tools </w:t>
      </w:r>
      <w:r w:rsidRPr="005C31C3">
        <w:rPr>
          <w:rFonts w:asciiTheme="minorHAnsi" w:hAnsiTheme="minorHAnsi"/>
          <w:color w:val="0B5394"/>
        </w:rPr>
        <w:t>NO</w:t>
      </w:r>
    </w:p>
    <w:p w14:paraId="276BE6A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717D8E14"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(Purchases)</w:t>
      </w:r>
    </w:p>
    <w:p w14:paraId="78C0928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0EC2D350"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63315E6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78008EE7"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4877382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20B29407"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Rentals</w:t>
      </w:r>
    </w:p>
    <w:p w14:paraId="6B25CD0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2438133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Do you have Rental fees?</w:t>
      </w:r>
    </w:p>
    <w:p w14:paraId="1645CDF8"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(E.g., Tool or equipment rentals, etc.)</w:t>
      </w:r>
    </w:p>
    <w:p w14:paraId="0EFB6449"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5D42F90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D59017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0A9B5190"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394AE80"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Equipment rental </w:t>
      </w:r>
      <w:r w:rsidRPr="005C31C3">
        <w:rPr>
          <w:rFonts w:asciiTheme="minorHAnsi" w:hAnsiTheme="minorHAnsi"/>
          <w:color w:val="0B5394"/>
        </w:rPr>
        <w:t>YES</w:t>
      </w:r>
    </w:p>
    <w:p w14:paraId="79F705E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$10,000</w:t>
      </w:r>
    </w:p>
    <w:p w14:paraId="14AAE2A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Rental of scaffolding, cranes, and specialized tools necessary for the roof replacement and elevator installation.</w:t>
      </w:r>
    </w:p>
    <w:p w14:paraId="7AC6429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22F5627D" w14:textId="77777777" w:rsidR="00C22B17" w:rsidRPr="005C31C3" w:rsidRDefault="00C22B17" w:rsidP="00C22B17">
      <w:pPr>
        <w:spacing w:after="240"/>
        <w:rPr>
          <w:rFonts w:asciiTheme="minorHAnsi" w:hAnsiTheme="minorHAnsi"/>
          <w:color w:val="000000"/>
        </w:rPr>
      </w:pPr>
      <w:r w:rsidRPr="005C31C3">
        <w:rPr>
          <w:rFonts w:asciiTheme="minorHAnsi" w:hAnsiTheme="minorHAnsi"/>
          <w:b/>
          <w:bCs/>
          <w:color w:val="1A294C"/>
          <w:sz w:val="25"/>
          <w:szCs w:val="25"/>
        </w:rPr>
        <w:t>Temporary rental of another facility while renovations are being done</w:t>
      </w:r>
      <w:r w:rsidRPr="005C31C3">
        <w:rPr>
          <w:rFonts w:asciiTheme="minorHAnsi" w:hAnsiTheme="minorHAnsi"/>
          <w:b/>
          <w:bCs/>
          <w:color w:val="1A294C"/>
          <w:sz w:val="23"/>
          <w:szCs w:val="23"/>
        </w:rPr>
        <w:t xml:space="preserve"> </w:t>
      </w:r>
      <w:r w:rsidRPr="005C31C3">
        <w:rPr>
          <w:rFonts w:asciiTheme="minorHAnsi" w:hAnsiTheme="minorHAnsi"/>
          <w:color w:val="0B5394"/>
        </w:rPr>
        <w:t>YES</w:t>
      </w:r>
      <w:r w:rsidRPr="005C31C3">
        <w:rPr>
          <w:rFonts w:asciiTheme="minorHAnsi" w:hAnsiTheme="minorHAnsi"/>
          <w:b/>
          <w:bCs/>
          <w:color w:val="1A294C"/>
          <w:sz w:val="23"/>
          <w:szCs w:val="23"/>
        </w:rPr>
        <w:br/>
      </w:r>
      <w:r w:rsidRPr="005C31C3">
        <w:rPr>
          <w:rFonts w:asciiTheme="minorHAnsi" w:hAnsiTheme="minorHAnsi"/>
          <w:color w:val="000000"/>
        </w:rPr>
        <w:t xml:space="preserve">Cost: </w:t>
      </w:r>
      <w:r w:rsidRPr="005C31C3">
        <w:rPr>
          <w:rFonts w:asciiTheme="minorHAnsi" w:hAnsiTheme="minorHAnsi"/>
          <w:color w:val="0B5394"/>
        </w:rPr>
        <w:t>$5,000</w:t>
      </w:r>
      <w:r w:rsidRPr="005C31C3">
        <w:rPr>
          <w:rFonts w:asciiTheme="minorHAnsi" w:hAnsiTheme="minorHAnsi"/>
          <w:color w:val="000000"/>
        </w:rPr>
        <w:br/>
        <w:t xml:space="preserve">Description: </w:t>
      </w:r>
      <w:r w:rsidRPr="005C31C3">
        <w:rPr>
          <w:rFonts w:asciiTheme="minorHAnsi" w:hAnsiTheme="minorHAnsi"/>
          <w:color w:val="0B5394"/>
        </w:rPr>
        <w:t>Rental of a nearby community hall to continue our programs and services while renovations are underway at the Heritage Centre.</w:t>
      </w:r>
    </w:p>
    <w:p w14:paraId="3AD021C3" w14:textId="77777777" w:rsidR="00C22B17" w:rsidRPr="005C31C3" w:rsidRDefault="00C22B17" w:rsidP="00C22B17">
      <w:pPr>
        <w:spacing w:after="240"/>
        <w:rPr>
          <w:rFonts w:asciiTheme="minorHAnsi" w:hAnsiTheme="minorHAnsi"/>
          <w:color w:val="000000"/>
        </w:rPr>
      </w:pPr>
      <w:r w:rsidRPr="005C31C3">
        <w:rPr>
          <w:rFonts w:asciiTheme="minorHAnsi" w:hAnsiTheme="minorHAnsi"/>
          <w:b/>
          <w:bCs/>
          <w:color w:val="1A294C"/>
          <w:sz w:val="23"/>
          <w:szCs w:val="23"/>
          <w:shd w:val="clear" w:color="auto" w:fill="FFFFFF"/>
        </w:rPr>
        <w:t xml:space="preserve">Storage space while the renovations are being done </w:t>
      </w:r>
      <w:r w:rsidRPr="005C31C3">
        <w:rPr>
          <w:rFonts w:asciiTheme="minorHAnsi" w:hAnsiTheme="minorHAnsi"/>
          <w:color w:val="0B5394"/>
        </w:rPr>
        <w:t>NO</w:t>
      </w:r>
      <w:r w:rsidRPr="005C31C3">
        <w:rPr>
          <w:rFonts w:asciiTheme="minorHAnsi" w:hAnsiTheme="minorHAnsi"/>
          <w:b/>
          <w:bCs/>
          <w:color w:val="1A294C"/>
          <w:sz w:val="23"/>
          <w:szCs w:val="23"/>
          <w:shd w:val="clear" w:color="auto" w:fill="FFFFFF"/>
        </w:rPr>
        <w:br/>
      </w:r>
      <w:r w:rsidRPr="005C31C3">
        <w:rPr>
          <w:rFonts w:asciiTheme="minorHAnsi" w:hAnsiTheme="minorHAnsi"/>
          <w:color w:val="000000"/>
        </w:rPr>
        <w:t>Cost:</w:t>
      </w:r>
      <w:r w:rsidRPr="005C31C3">
        <w:rPr>
          <w:rFonts w:asciiTheme="minorHAnsi" w:hAnsiTheme="minorHAnsi"/>
          <w:color w:val="000000"/>
        </w:rPr>
        <w:br/>
        <w:t>Description:</w:t>
      </w:r>
    </w:p>
    <w:p w14:paraId="5DAC1333"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(Rentals)</w:t>
      </w:r>
    </w:p>
    <w:p w14:paraId="2D6971C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413FC35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46363387"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2863A81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123489B2" w14:textId="77777777" w:rsidR="00C22B17" w:rsidRPr="005C31C3" w:rsidRDefault="00C22B17" w:rsidP="00C22B17">
      <w:pPr>
        <w:rPr>
          <w:rFonts w:asciiTheme="minorHAnsi" w:hAnsiTheme="minorHAnsi"/>
          <w:color w:val="000000"/>
        </w:rPr>
      </w:pPr>
    </w:p>
    <w:p w14:paraId="04933780"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Labour</w:t>
      </w:r>
    </w:p>
    <w:p w14:paraId="0307A15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6C5D6FB"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 you have Labour fees?</w:t>
      </w:r>
      <w:r w:rsidRPr="005C31C3">
        <w:rPr>
          <w:rFonts w:asciiTheme="minorHAnsi" w:hAnsiTheme="minorHAnsi"/>
          <w:color w:val="000000"/>
        </w:rPr>
        <w:t xml:space="preserve"> (Required)</w:t>
      </w:r>
    </w:p>
    <w:p w14:paraId="7ED53A7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(E.g., trades, subcontractors, equipment operators, etc.)</w:t>
      </w:r>
    </w:p>
    <w:p w14:paraId="5531E66A"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766146E6"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CE9CFF5"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6C79484A" w14:textId="77777777" w:rsidR="005C31C3" w:rsidRPr="005C31C3" w:rsidRDefault="005C31C3" w:rsidP="00C22B17">
      <w:pPr>
        <w:rPr>
          <w:rFonts w:asciiTheme="minorHAnsi" w:hAnsiTheme="minorHAnsi"/>
          <w:color w:val="000000"/>
        </w:rPr>
      </w:pPr>
    </w:p>
    <w:p w14:paraId="73CCDE76" w14:textId="491C6A2D" w:rsidR="005C31C3" w:rsidRPr="005C31C3" w:rsidRDefault="005C31C3" w:rsidP="00C22B17">
      <w:pPr>
        <w:rPr>
          <w:rFonts w:asciiTheme="minorHAnsi" w:hAnsiTheme="minorHAnsi"/>
          <w:b/>
          <w:bCs/>
          <w:color w:val="000000"/>
        </w:rPr>
      </w:pPr>
      <w:r w:rsidRPr="005C31C3">
        <w:rPr>
          <w:rFonts w:asciiTheme="minorHAnsi" w:hAnsiTheme="minorHAnsi"/>
          <w:b/>
          <w:bCs/>
          <w:color w:val="000000"/>
        </w:rPr>
        <w:t xml:space="preserve">Plumbing </w:t>
      </w:r>
      <w:r w:rsidRPr="005C31C3">
        <w:rPr>
          <w:rFonts w:asciiTheme="minorHAnsi" w:hAnsiTheme="minorHAnsi"/>
          <w:color w:val="0B5394"/>
        </w:rPr>
        <w:t>NO</w:t>
      </w:r>
    </w:p>
    <w:p w14:paraId="00DB9AC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3CDCE04" w14:textId="6133BD9D" w:rsidR="00C22B17" w:rsidRPr="005C31C3" w:rsidRDefault="005C31C3" w:rsidP="00C22B17">
      <w:pPr>
        <w:rPr>
          <w:rFonts w:asciiTheme="minorHAnsi" w:hAnsiTheme="minorHAnsi"/>
          <w:color w:val="000000"/>
        </w:rPr>
      </w:pPr>
      <w:r w:rsidRPr="005C31C3">
        <w:rPr>
          <w:rFonts w:asciiTheme="minorHAnsi" w:hAnsiTheme="minorHAnsi"/>
          <w:b/>
          <w:bCs/>
          <w:color w:val="000000"/>
        </w:rPr>
        <w:t>Flooring</w:t>
      </w:r>
      <w:r w:rsidR="00C22B17" w:rsidRPr="005C31C3">
        <w:rPr>
          <w:rFonts w:asciiTheme="minorHAnsi" w:hAnsiTheme="minorHAnsi"/>
          <w:b/>
          <w:bCs/>
          <w:color w:val="000000"/>
        </w:rPr>
        <w:t xml:space="preserve"> </w:t>
      </w:r>
      <w:r w:rsidR="00C22B17" w:rsidRPr="005C31C3">
        <w:rPr>
          <w:rFonts w:asciiTheme="minorHAnsi" w:hAnsiTheme="minorHAnsi"/>
          <w:color w:val="0B5394"/>
        </w:rPr>
        <w:t>YES</w:t>
      </w:r>
    </w:p>
    <w:p w14:paraId="09651D6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$100,000</w:t>
      </w:r>
    </w:p>
    <w:p w14:paraId="07252B35"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Skilled tradespeople, including roofers, HVAC technicians, and elevator installers, who will carry out the renovation work.</w:t>
      </w:r>
    </w:p>
    <w:p w14:paraId="37F74FFB"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25C42976" w14:textId="4F2B6D6D" w:rsidR="00C22B17" w:rsidRPr="005C31C3" w:rsidRDefault="005C31C3" w:rsidP="00C22B17">
      <w:pPr>
        <w:rPr>
          <w:rFonts w:asciiTheme="minorHAnsi" w:hAnsiTheme="minorHAnsi"/>
          <w:color w:val="000000"/>
        </w:rPr>
      </w:pPr>
      <w:r w:rsidRPr="005C31C3">
        <w:rPr>
          <w:rFonts w:asciiTheme="minorHAnsi" w:hAnsiTheme="minorHAnsi"/>
          <w:b/>
          <w:bCs/>
          <w:color w:val="000000"/>
        </w:rPr>
        <w:t>Roofing</w:t>
      </w:r>
      <w:r w:rsidR="00C22B17" w:rsidRPr="005C31C3">
        <w:rPr>
          <w:rFonts w:asciiTheme="minorHAnsi" w:hAnsiTheme="minorHAnsi"/>
          <w:b/>
          <w:bCs/>
          <w:color w:val="000000"/>
        </w:rPr>
        <w:t xml:space="preserve"> </w:t>
      </w:r>
      <w:r w:rsidR="00C22B17" w:rsidRPr="005C31C3">
        <w:rPr>
          <w:rFonts w:asciiTheme="minorHAnsi" w:hAnsiTheme="minorHAnsi"/>
          <w:color w:val="0B5394"/>
        </w:rPr>
        <w:t>YES</w:t>
      </w:r>
    </w:p>
    <w:p w14:paraId="71776AD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$50,000</w:t>
      </w:r>
    </w:p>
    <w:p w14:paraId="0D4B4F58"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Specialized subcontractors with expertise in historical building renovations to ensure that the project meets all heritage preservation standards.</w:t>
      </w:r>
    </w:p>
    <w:p w14:paraId="1D2F9925"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4612E06E"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Equipment operators </w:t>
      </w:r>
      <w:r w:rsidRPr="005C31C3">
        <w:rPr>
          <w:rFonts w:asciiTheme="minorHAnsi" w:hAnsiTheme="minorHAnsi"/>
          <w:color w:val="0B5394"/>
        </w:rPr>
        <w:t>NO</w:t>
      </w:r>
    </w:p>
    <w:p w14:paraId="5D38BA7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64558320"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3F94490D"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36C35D2D" w14:textId="74275C83" w:rsidR="00C22B17" w:rsidRPr="005C31C3" w:rsidRDefault="005C31C3" w:rsidP="00C22B17">
      <w:pPr>
        <w:rPr>
          <w:rFonts w:asciiTheme="minorHAnsi" w:hAnsiTheme="minorHAnsi"/>
          <w:color w:val="000000"/>
        </w:rPr>
      </w:pPr>
      <w:r w:rsidRPr="005C31C3">
        <w:rPr>
          <w:rFonts w:asciiTheme="minorHAnsi" w:hAnsiTheme="minorHAnsi" w:cs="Arial"/>
          <w:b/>
          <w:bCs/>
          <w:color w:val="231F20"/>
          <w:shd w:val="clear" w:color="auto" w:fill="FFFFFF"/>
        </w:rPr>
        <w:t xml:space="preserve">Architectural and Design </w:t>
      </w:r>
      <w:r w:rsidR="00C22B17" w:rsidRPr="005C31C3">
        <w:rPr>
          <w:rFonts w:asciiTheme="minorHAnsi" w:hAnsiTheme="minorHAnsi"/>
          <w:color w:val="0B5394"/>
        </w:rPr>
        <w:t>NO</w:t>
      </w:r>
    </w:p>
    <w:p w14:paraId="7FDA5EE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777903FC"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2F5DF452" w14:textId="77777777" w:rsidR="005C31C3" w:rsidRPr="005C31C3" w:rsidRDefault="005C31C3" w:rsidP="00C22B17">
      <w:pPr>
        <w:rPr>
          <w:rFonts w:asciiTheme="minorHAnsi" w:hAnsiTheme="minorHAnsi"/>
          <w:b/>
          <w:bCs/>
          <w:color w:val="000000"/>
        </w:rPr>
      </w:pPr>
    </w:p>
    <w:p w14:paraId="468132C2" w14:textId="3732F586" w:rsidR="005C31C3" w:rsidRDefault="005C31C3" w:rsidP="00C22B17">
      <w:pPr>
        <w:rPr>
          <w:rFonts w:asciiTheme="minorHAnsi" w:hAnsiTheme="minorHAnsi"/>
          <w:color w:val="0B5394"/>
        </w:rPr>
      </w:pPr>
      <w:r w:rsidRPr="005C31C3">
        <w:rPr>
          <w:rFonts w:asciiTheme="minorHAnsi" w:hAnsiTheme="minorHAnsi" w:cs="Arial"/>
          <w:b/>
          <w:bCs/>
          <w:color w:val="231F20"/>
          <w:shd w:val="clear" w:color="auto" w:fill="FFFFFF"/>
        </w:rPr>
        <w:t xml:space="preserve">Mechanical and Civil Engineering </w:t>
      </w:r>
      <w:r w:rsidRPr="005C31C3">
        <w:rPr>
          <w:rFonts w:asciiTheme="minorHAnsi" w:hAnsiTheme="minorHAnsi"/>
          <w:color w:val="0B5394"/>
        </w:rPr>
        <w:t>NO</w:t>
      </w:r>
    </w:p>
    <w:p w14:paraId="5EE8958C"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0E654A85" w14:textId="1BBE15C5" w:rsidR="005C31C3" w:rsidRPr="005C31C3" w:rsidRDefault="005C31C3" w:rsidP="005C31C3">
      <w:pPr>
        <w:rPr>
          <w:rFonts w:asciiTheme="minorHAnsi" w:hAnsiTheme="minorHAnsi" w:cs="Arial"/>
          <w:b/>
          <w:bCs/>
          <w:color w:val="231F20"/>
          <w:shd w:val="clear" w:color="auto" w:fill="FFFFFF"/>
        </w:rPr>
      </w:pPr>
      <w:r w:rsidRPr="005C31C3">
        <w:rPr>
          <w:rFonts w:asciiTheme="minorHAnsi" w:hAnsiTheme="minorHAnsi"/>
          <w:color w:val="000000"/>
        </w:rPr>
        <w:t>Description:</w:t>
      </w:r>
    </w:p>
    <w:p w14:paraId="73BD4449" w14:textId="77777777" w:rsidR="005C31C3" w:rsidRPr="005C31C3" w:rsidRDefault="005C31C3" w:rsidP="00C22B17">
      <w:pPr>
        <w:rPr>
          <w:rFonts w:asciiTheme="minorHAnsi" w:hAnsiTheme="minorHAnsi" w:cs="Arial"/>
          <w:b/>
          <w:bCs/>
          <w:color w:val="231F20"/>
          <w:shd w:val="clear" w:color="auto" w:fill="FFFFFF"/>
        </w:rPr>
      </w:pPr>
    </w:p>
    <w:p w14:paraId="3975BF63" w14:textId="466A39F4" w:rsidR="005C31C3" w:rsidRDefault="005C31C3" w:rsidP="005C31C3">
      <w:pPr>
        <w:rPr>
          <w:rFonts w:asciiTheme="minorHAnsi" w:hAnsiTheme="minorHAnsi"/>
          <w:color w:val="0B5394"/>
        </w:rPr>
      </w:pPr>
      <w:r w:rsidRPr="005C31C3">
        <w:rPr>
          <w:rFonts w:asciiTheme="minorHAnsi" w:hAnsiTheme="minorHAnsi"/>
          <w:b/>
          <w:bCs/>
        </w:rPr>
        <w:t xml:space="preserve">Landscaping </w:t>
      </w:r>
      <w:r w:rsidRPr="005C31C3">
        <w:rPr>
          <w:rFonts w:asciiTheme="minorHAnsi" w:hAnsiTheme="minorHAnsi"/>
          <w:color w:val="0B5394"/>
        </w:rPr>
        <w:t>NO</w:t>
      </w:r>
    </w:p>
    <w:p w14:paraId="32F5F6E2"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09A5A6A0" w14:textId="210CFCC4"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3484DFAD" w14:textId="77777777" w:rsidR="005C31C3" w:rsidRPr="005C31C3" w:rsidRDefault="005C31C3" w:rsidP="005C31C3">
      <w:pPr>
        <w:rPr>
          <w:rFonts w:asciiTheme="minorHAnsi" w:hAnsiTheme="minorHAnsi"/>
          <w:b/>
          <w:bCs/>
        </w:rPr>
      </w:pPr>
    </w:p>
    <w:p w14:paraId="105AA206" w14:textId="0F95147C" w:rsidR="005C31C3" w:rsidRDefault="005C31C3" w:rsidP="005C31C3">
      <w:pPr>
        <w:rPr>
          <w:rFonts w:asciiTheme="minorHAnsi" w:hAnsiTheme="minorHAnsi"/>
          <w:color w:val="0B5394"/>
        </w:rPr>
      </w:pPr>
      <w:r w:rsidRPr="005C31C3">
        <w:rPr>
          <w:rFonts w:asciiTheme="minorHAnsi" w:hAnsiTheme="minorHAnsi"/>
          <w:b/>
          <w:bCs/>
        </w:rPr>
        <w:t xml:space="preserve">Electrical </w:t>
      </w:r>
      <w:r w:rsidRPr="005C31C3">
        <w:rPr>
          <w:rFonts w:asciiTheme="minorHAnsi" w:hAnsiTheme="minorHAnsi"/>
          <w:color w:val="0B5394"/>
        </w:rPr>
        <w:t>NO</w:t>
      </w:r>
    </w:p>
    <w:p w14:paraId="420CAD2E"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49B1B8D5" w14:textId="7B5C8377"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23F24950" w14:textId="77777777" w:rsidR="005C31C3" w:rsidRPr="005C31C3" w:rsidRDefault="005C31C3" w:rsidP="005C31C3">
      <w:pPr>
        <w:rPr>
          <w:rFonts w:asciiTheme="minorHAnsi" w:hAnsiTheme="minorHAnsi"/>
          <w:b/>
          <w:bCs/>
        </w:rPr>
      </w:pPr>
    </w:p>
    <w:p w14:paraId="5D76E736" w14:textId="55A7D831" w:rsidR="005C31C3" w:rsidRDefault="005C31C3" w:rsidP="005C31C3">
      <w:pPr>
        <w:rPr>
          <w:rFonts w:asciiTheme="minorHAnsi" w:hAnsiTheme="minorHAnsi"/>
          <w:color w:val="0B5394"/>
        </w:rPr>
      </w:pPr>
      <w:r w:rsidRPr="005C31C3">
        <w:rPr>
          <w:rFonts w:asciiTheme="minorHAnsi" w:hAnsiTheme="minorHAnsi"/>
          <w:b/>
          <w:bCs/>
        </w:rPr>
        <w:t xml:space="preserve">Structural </w:t>
      </w:r>
      <w:r w:rsidRPr="005C31C3">
        <w:rPr>
          <w:rFonts w:asciiTheme="minorHAnsi" w:hAnsiTheme="minorHAnsi"/>
          <w:color w:val="0B5394"/>
        </w:rPr>
        <w:t>NO</w:t>
      </w:r>
    </w:p>
    <w:p w14:paraId="26B56304"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6EE6C8E1" w14:textId="17A44CEC" w:rsidR="005C31C3" w:rsidRPr="005C31C3" w:rsidRDefault="005C31C3" w:rsidP="005C31C3">
      <w:pPr>
        <w:rPr>
          <w:rFonts w:asciiTheme="minorHAnsi" w:hAnsiTheme="minorHAnsi"/>
          <w:b/>
          <w:bCs/>
        </w:rPr>
      </w:pPr>
      <w:r w:rsidRPr="005C31C3">
        <w:rPr>
          <w:rFonts w:asciiTheme="minorHAnsi" w:hAnsiTheme="minorHAnsi"/>
          <w:color w:val="000000"/>
        </w:rPr>
        <w:lastRenderedPageBreak/>
        <w:t>Description:</w:t>
      </w:r>
    </w:p>
    <w:p w14:paraId="1F4A7B33" w14:textId="77777777" w:rsidR="005C31C3" w:rsidRPr="005C31C3" w:rsidRDefault="005C31C3" w:rsidP="005C31C3">
      <w:pPr>
        <w:rPr>
          <w:rFonts w:asciiTheme="minorHAnsi" w:hAnsiTheme="minorHAnsi"/>
          <w:b/>
          <w:bCs/>
        </w:rPr>
      </w:pPr>
    </w:p>
    <w:p w14:paraId="1F261469" w14:textId="43D3CC52" w:rsidR="005C31C3" w:rsidRPr="005C31C3" w:rsidRDefault="005C31C3" w:rsidP="005C31C3">
      <w:pPr>
        <w:rPr>
          <w:rFonts w:asciiTheme="minorHAnsi" w:hAnsiTheme="minorHAnsi"/>
          <w:b/>
          <w:bCs/>
        </w:rPr>
      </w:pPr>
      <w:r w:rsidRPr="005C31C3">
        <w:rPr>
          <w:rFonts w:asciiTheme="minorHAnsi" w:hAnsiTheme="minorHAnsi"/>
          <w:b/>
          <w:bCs/>
        </w:rPr>
        <w:t xml:space="preserve">Surveying </w:t>
      </w:r>
      <w:r w:rsidRPr="005C31C3">
        <w:rPr>
          <w:rFonts w:asciiTheme="minorHAnsi" w:hAnsiTheme="minorHAnsi"/>
          <w:color w:val="0B5394"/>
        </w:rPr>
        <w:t>NO</w:t>
      </w:r>
    </w:p>
    <w:p w14:paraId="52641794"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49674342" w14:textId="64E97A48" w:rsidR="005C31C3" w:rsidRDefault="005C31C3" w:rsidP="005C31C3">
      <w:pPr>
        <w:rPr>
          <w:rFonts w:asciiTheme="minorHAnsi" w:hAnsiTheme="minorHAnsi"/>
          <w:b/>
          <w:bCs/>
        </w:rPr>
      </w:pPr>
      <w:r w:rsidRPr="005C31C3">
        <w:rPr>
          <w:rFonts w:asciiTheme="minorHAnsi" w:hAnsiTheme="minorHAnsi"/>
          <w:color w:val="000000"/>
        </w:rPr>
        <w:t>Description:</w:t>
      </w:r>
    </w:p>
    <w:p w14:paraId="31883B9F" w14:textId="77777777" w:rsidR="005C31C3" w:rsidRPr="005C31C3" w:rsidRDefault="005C31C3" w:rsidP="005C31C3">
      <w:pPr>
        <w:rPr>
          <w:rFonts w:asciiTheme="minorHAnsi" w:hAnsiTheme="minorHAnsi"/>
          <w:b/>
          <w:bCs/>
        </w:rPr>
      </w:pPr>
    </w:p>
    <w:p w14:paraId="1A6A4DD0" w14:textId="7FB0A88E" w:rsidR="005C31C3" w:rsidRDefault="005C31C3" w:rsidP="005C31C3">
      <w:pPr>
        <w:rPr>
          <w:rFonts w:asciiTheme="minorHAnsi" w:hAnsiTheme="minorHAnsi"/>
          <w:color w:val="0B5394"/>
        </w:rPr>
      </w:pPr>
      <w:r w:rsidRPr="005C31C3">
        <w:rPr>
          <w:rFonts w:asciiTheme="minorHAnsi" w:hAnsiTheme="minorHAnsi"/>
          <w:b/>
          <w:bCs/>
        </w:rPr>
        <w:t xml:space="preserve">Testing </w:t>
      </w:r>
      <w:r w:rsidRPr="005C31C3">
        <w:rPr>
          <w:rFonts w:asciiTheme="minorHAnsi" w:hAnsiTheme="minorHAnsi"/>
          <w:color w:val="0B5394"/>
        </w:rPr>
        <w:t>NO</w:t>
      </w:r>
    </w:p>
    <w:p w14:paraId="3FB940C7"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166F1D07" w14:textId="40F6E4B7"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7B37E0A7" w14:textId="77777777" w:rsidR="005C31C3" w:rsidRPr="005C31C3" w:rsidRDefault="005C31C3" w:rsidP="005C31C3">
      <w:pPr>
        <w:rPr>
          <w:rFonts w:asciiTheme="minorHAnsi" w:hAnsiTheme="minorHAnsi"/>
        </w:rPr>
      </w:pPr>
    </w:p>
    <w:p w14:paraId="68FD3B87" w14:textId="137A4368"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(Labour)</w:t>
      </w:r>
    </w:p>
    <w:p w14:paraId="55E199C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4AD4A10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5A31BB6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40EEDA3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26368FF4" w14:textId="77777777" w:rsidR="00C22B17" w:rsidRPr="005C31C3" w:rsidRDefault="00C22B17" w:rsidP="00C22B17">
      <w:pPr>
        <w:rPr>
          <w:rFonts w:asciiTheme="minorHAnsi" w:hAnsiTheme="minorHAnsi"/>
          <w:color w:val="000000"/>
        </w:rPr>
      </w:pPr>
    </w:p>
    <w:p w14:paraId="163D55EA"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Fees</w:t>
      </w:r>
    </w:p>
    <w:p w14:paraId="4A15B66B"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Specify fees.</w:t>
      </w:r>
    </w:p>
    <w:p w14:paraId="3E03FA7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39AD828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Do you have fees? </w:t>
      </w:r>
      <w:r w:rsidRPr="005C31C3">
        <w:rPr>
          <w:rFonts w:asciiTheme="minorHAnsi" w:hAnsiTheme="minorHAnsi"/>
          <w:color w:val="000000"/>
        </w:rPr>
        <w:t>(Required)</w:t>
      </w:r>
    </w:p>
    <w:p w14:paraId="507524D9"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(E.g., dumping and disposal fees, delivery costs, etc.)</w:t>
      </w:r>
    </w:p>
    <w:p w14:paraId="39136E53"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397C49A8"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7022944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799EAD3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76755B8"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Dumping and disposal fees </w:t>
      </w:r>
      <w:r w:rsidRPr="005C31C3">
        <w:rPr>
          <w:rFonts w:asciiTheme="minorHAnsi" w:hAnsiTheme="minorHAnsi"/>
          <w:color w:val="0B5394"/>
        </w:rPr>
        <w:t>YES</w:t>
      </w:r>
    </w:p>
    <w:p w14:paraId="325045B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$5,000</w:t>
      </w:r>
    </w:p>
    <w:p w14:paraId="4C9051F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Proper disposal of old roofing materials and construction debris in compliance with environmental regulations.</w:t>
      </w:r>
    </w:p>
    <w:p w14:paraId="57A4E5DD"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6C13428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Delivery costs </w:t>
      </w:r>
      <w:r w:rsidRPr="005C31C3">
        <w:rPr>
          <w:rFonts w:asciiTheme="minorHAnsi" w:hAnsiTheme="minorHAnsi"/>
          <w:color w:val="0B5394"/>
        </w:rPr>
        <w:t>YES</w:t>
      </w:r>
    </w:p>
    <w:p w14:paraId="39EBF675"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$3,000</w:t>
      </w:r>
    </w:p>
    <w:p w14:paraId="2C5AB003" w14:textId="77777777" w:rsidR="00C22B17" w:rsidRPr="005C31C3" w:rsidRDefault="00C22B17" w:rsidP="00C22B17">
      <w:pPr>
        <w:rPr>
          <w:rFonts w:asciiTheme="minorHAnsi" w:hAnsiTheme="minorHAnsi"/>
          <w:color w:val="0B5394"/>
        </w:rPr>
      </w:pPr>
      <w:r w:rsidRPr="005C31C3">
        <w:rPr>
          <w:rFonts w:asciiTheme="minorHAnsi" w:hAnsiTheme="minorHAnsi"/>
          <w:color w:val="000000"/>
        </w:rPr>
        <w:t xml:space="preserve">Description: </w:t>
      </w:r>
      <w:r w:rsidRPr="005C31C3">
        <w:rPr>
          <w:rFonts w:asciiTheme="minorHAnsi" w:hAnsiTheme="minorHAnsi"/>
          <w:color w:val="0B5394"/>
        </w:rPr>
        <w:t>Transportation costs for materials and equipment to the renovation site.</w:t>
      </w:r>
    </w:p>
    <w:p w14:paraId="36653DE9" w14:textId="77777777" w:rsidR="005C31C3" w:rsidRPr="005C31C3" w:rsidRDefault="005C31C3" w:rsidP="00C22B17">
      <w:pPr>
        <w:rPr>
          <w:rFonts w:asciiTheme="minorHAnsi" w:hAnsiTheme="minorHAnsi"/>
          <w:color w:val="0B5394"/>
        </w:rPr>
      </w:pPr>
    </w:p>
    <w:p w14:paraId="0956BCE1" w14:textId="1C067D7A" w:rsidR="005C31C3" w:rsidRPr="005C31C3" w:rsidRDefault="005C31C3" w:rsidP="00C22B17">
      <w:pPr>
        <w:rPr>
          <w:rFonts w:asciiTheme="minorHAnsi" w:hAnsiTheme="minorHAnsi"/>
          <w:b/>
          <w:bCs/>
        </w:rPr>
      </w:pPr>
      <w:proofErr w:type="gramStart"/>
      <w:r w:rsidRPr="005C31C3">
        <w:rPr>
          <w:rFonts w:asciiTheme="minorHAnsi" w:hAnsiTheme="minorHAnsi"/>
          <w:b/>
          <w:bCs/>
        </w:rPr>
        <w:t xml:space="preserve">Permitting  </w:t>
      </w:r>
      <w:r w:rsidRPr="005C31C3">
        <w:rPr>
          <w:rFonts w:asciiTheme="minorHAnsi" w:hAnsiTheme="minorHAnsi"/>
          <w:color w:val="0B5394"/>
        </w:rPr>
        <w:t>NO</w:t>
      </w:r>
      <w:proofErr w:type="gramEnd"/>
    </w:p>
    <w:p w14:paraId="2E1F1DD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7AC85DCD" w14:textId="290F5F14"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w:t>
      </w:r>
      <w:r w:rsidR="00AA0717" w:rsidRPr="005C31C3">
        <w:rPr>
          <w:rFonts w:asciiTheme="minorHAnsi" w:hAnsiTheme="minorHAnsi"/>
          <w:color w:val="000000"/>
        </w:rPr>
        <w:t>Fees</w:t>
      </w:r>
      <w:r w:rsidRPr="005C31C3">
        <w:rPr>
          <w:rFonts w:asciiTheme="minorHAnsi" w:hAnsiTheme="minorHAnsi"/>
          <w:color w:val="000000"/>
        </w:rPr>
        <w:t>)</w:t>
      </w:r>
    </w:p>
    <w:p w14:paraId="73C3711D"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2BD7581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7F5BACF1"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7B068F0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45AA4547"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2E7FE9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91FCB4A"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lastRenderedPageBreak/>
        <w:t>Administrative Costs</w:t>
      </w:r>
    </w:p>
    <w:p w14:paraId="03C6B233" w14:textId="61D56FA2" w:rsidR="00C22B17" w:rsidRPr="005C31C3" w:rsidRDefault="00C22B17" w:rsidP="00C22B17">
      <w:pPr>
        <w:rPr>
          <w:rFonts w:asciiTheme="minorHAnsi" w:hAnsiTheme="minorHAnsi"/>
          <w:color w:val="000000"/>
        </w:rPr>
      </w:pPr>
      <w:r w:rsidRPr="005C31C3">
        <w:rPr>
          <w:rFonts w:asciiTheme="minorHAnsi" w:hAnsiTheme="minorHAnsi"/>
          <w:color w:val="7F7F7F" w:themeColor="text1" w:themeTint="80"/>
        </w:rPr>
        <w:t xml:space="preserve">Administrative costs must not exceed </w:t>
      </w:r>
      <w:r w:rsidR="00946270" w:rsidRPr="005C31C3">
        <w:rPr>
          <w:rFonts w:asciiTheme="minorHAnsi" w:hAnsiTheme="minorHAnsi"/>
          <w:color w:val="7F7F7F" w:themeColor="text1" w:themeTint="80"/>
        </w:rPr>
        <w:t>1</w:t>
      </w:r>
      <w:r w:rsidRPr="005C31C3">
        <w:rPr>
          <w:rFonts w:asciiTheme="minorHAnsi" w:hAnsiTheme="minorHAnsi"/>
          <w:color w:val="7F7F7F" w:themeColor="text1" w:themeTint="80"/>
        </w:rPr>
        <w:t>0% of the grant total.</w:t>
      </w:r>
    </w:p>
    <w:p w14:paraId="78AEF99C"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BAAC084"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 you have Administrative Costs?</w:t>
      </w:r>
    </w:p>
    <w:p w14:paraId="10A888E8"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2C98F6FC"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347FF10"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7C10B04C"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C22B17" w:rsidRPr="005C31C3" w14:paraId="4254ACAD" w14:textId="77777777" w:rsidTr="00C22B17">
        <w:trPr>
          <w:trHeight w:val="270"/>
        </w:trPr>
        <w:tc>
          <w:tcPr>
            <w:tcW w:w="0" w:type="auto"/>
            <w:tcMar>
              <w:top w:w="0" w:type="dxa"/>
              <w:left w:w="100" w:type="dxa"/>
              <w:bottom w:w="0" w:type="dxa"/>
              <w:right w:w="100" w:type="dxa"/>
            </w:tcMar>
            <w:vAlign w:val="bottom"/>
            <w:hideMark/>
          </w:tcPr>
          <w:p w14:paraId="27484940" w14:textId="77777777" w:rsidR="00C22B17" w:rsidRPr="005C31C3" w:rsidRDefault="00C22B17" w:rsidP="00C22B17">
            <w:pPr>
              <w:rPr>
                <w:rFonts w:asciiTheme="minorHAnsi" w:hAnsiTheme="minorHAnsi"/>
              </w:rPr>
            </w:pPr>
            <w:r w:rsidRPr="005C31C3">
              <w:rPr>
                <w:rFonts w:asciiTheme="minorHAnsi" w:hAnsiTheme="minorHAnsi"/>
                <w:b/>
                <w:bCs/>
                <w:color w:val="000000"/>
              </w:rPr>
              <w:t xml:space="preserve">Project Management </w:t>
            </w:r>
            <w:r w:rsidRPr="005C31C3">
              <w:rPr>
                <w:rFonts w:asciiTheme="minorHAnsi" w:hAnsiTheme="minorHAnsi"/>
                <w:color w:val="0B5394"/>
              </w:rPr>
              <w:t>YES</w:t>
            </w:r>
          </w:p>
          <w:p w14:paraId="1B2EED66" w14:textId="77777777" w:rsidR="00C22B17" w:rsidRPr="005C31C3" w:rsidRDefault="00C22B17" w:rsidP="00C22B17">
            <w:pPr>
              <w:rPr>
                <w:rFonts w:asciiTheme="minorHAnsi" w:hAnsiTheme="minorHAnsi"/>
              </w:rPr>
            </w:pPr>
            <w:r w:rsidRPr="005C31C3">
              <w:rPr>
                <w:rFonts w:asciiTheme="minorHAnsi" w:hAnsiTheme="minorHAnsi"/>
                <w:color w:val="000000"/>
              </w:rPr>
              <w:t xml:space="preserve">Cost: </w:t>
            </w:r>
            <w:r w:rsidRPr="005C31C3">
              <w:rPr>
                <w:rFonts w:asciiTheme="minorHAnsi" w:hAnsiTheme="minorHAnsi"/>
                <w:color w:val="0B5394"/>
              </w:rPr>
              <w:t>$10,000</w:t>
            </w:r>
          </w:p>
          <w:p w14:paraId="72563107" w14:textId="400880E5" w:rsidR="00C22B17" w:rsidRPr="005C31C3" w:rsidRDefault="00C22B17" w:rsidP="00C22B17">
            <w:pPr>
              <w:rPr>
                <w:rFonts w:asciiTheme="minorHAnsi" w:hAnsiTheme="minorHAnsi"/>
              </w:rPr>
            </w:pPr>
            <w:r w:rsidRPr="005C31C3">
              <w:rPr>
                <w:rFonts w:asciiTheme="minorHAnsi" w:hAnsiTheme="minorHAnsi"/>
                <w:color w:val="000000"/>
              </w:rPr>
              <w:t xml:space="preserve">Description: </w:t>
            </w:r>
            <w:r w:rsidRPr="005C31C3">
              <w:rPr>
                <w:rFonts w:asciiTheme="minorHAnsi" w:hAnsiTheme="minorHAnsi"/>
                <w:color w:val="0B5394"/>
              </w:rPr>
              <w:t>Fees for the project manager responsible for overseeing the renovation, ensuring that the project stays on track and within budget.</w:t>
            </w:r>
          </w:p>
          <w:p w14:paraId="6FA3C49D" w14:textId="77777777" w:rsidR="00C22B17" w:rsidRPr="005C31C3" w:rsidRDefault="00C22B17" w:rsidP="00C22B17">
            <w:pPr>
              <w:rPr>
                <w:rFonts w:asciiTheme="minorHAnsi" w:hAnsiTheme="minorHAnsi"/>
              </w:rPr>
            </w:pPr>
          </w:p>
          <w:p w14:paraId="78BAAA9A" w14:textId="77777777" w:rsidR="00C22B17" w:rsidRPr="005C31C3" w:rsidRDefault="00C22B17" w:rsidP="00C22B17">
            <w:pPr>
              <w:rPr>
                <w:rFonts w:asciiTheme="minorHAnsi" w:hAnsiTheme="minorHAnsi"/>
              </w:rPr>
            </w:pPr>
            <w:r w:rsidRPr="005C31C3">
              <w:rPr>
                <w:rFonts w:asciiTheme="minorHAnsi" w:hAnsiTheme="minorHAnsi"/>
                <w:b/>
                <w:bCs/>
                <w:color w:val="000000"/>
              </w:rPr>
              <w:t xml:space="preserve">Consultants </w:t>
            </w:r>
            <w:r w:rsidRPr="005C31C3">
              <w:rPr>
                <w:rFonts w:asciiTheme="minorHAnsi" w:hAnsiTheme="minorHAnsi"/>
                <w:color w:val="0B5394"/>
              </w:rPr>
              <w:t>YES</w:t>
            </w:r>
          </w:p>
          <w:p w14:paraId="2C2FC19E" w14:textId="77777777" w:rsidR="00C22B17" w:rsidRPr="005C31C3" w:rsidRDefault="00C22B17" w:rsidP="00C22B17">
            <w:pPr>
              <w:rPr>
                <w:rFonts w:asciiTheme="minorHAnsi" w:hAnsiTheme="minorHAnsi"/>
              </w:rPr>
            </w:pPr>
            <w:r w:rsidRPr="005C31C3">
              <w:rPr>
                <w:rFonts w:asciiTheme="minorHAnsi" w:hAnsiTheme="minorHAnsi"/>
                <w:color w:val="000000"/>
              </w:rPr>
              <w:t xml:space="preserve">Cost: </w:t>
            </w:r>
            <w:r w:rsidRPr="005C31C3">
              <w:rPr>
                <w:rFonts w:asciiTheme="minorHAnsi" w:hAnsiTheme="minorHAnsi"/>
                <w:color w:val="0B5394"/>
              </w:rPr>
              <w:t>$8,000</w:t>
            </w:r>
          </w:p>
          <w:p w14:paraId="3F23A4FD" w14:textId="77777777" w:rsidR="00C22B17" w:rsidRPr="005C31C3" w:rsidRDefault="00C22B17" w:rsidP="00C22B17">
            <w:pPr>
              <w:rPr>
                <w:rFonts w:asciiTheme="minorHAnsi" w:hAnsiTheme="minorHAnsi"/>
              </w:rPr>
            </w:pPr>
            <w:r w:rsidRPr="005C31C3">
              <w:rPr>
                <w:rFonts w:asciiTheme="minorHAnsi" w:hAnsiTheme="minorHAnsi"/>
                <w:color w:val="000000"/>
              </w:rPr>
              <w:t xml:space="preserve">Description: </w:t>
            </w:r>
            <w:r w:rsidRPr="005C31C3">
              <w:rPr>
                <w:rFonts w:asciiTheme="minorHAnsi" w:hAnsiTheme="minorHAnsi"/>
                <w:color w:val="0B5394"/>
              </w:rPr>
              <w:t>Fees for architectural and historical consultants who will provide expert guidance throughout the project.</w:t>
            </w:r>
          </w:p>
          <w:p w14:paraId="557D488A" w14:textId="77777777" w:rsidR="00C22B17" w:rsidRPr="005C31C3" w:rsidRDefault="00C22B17" w:rsidP="00C22B17">
            <w:pPr>
              <w:rPr>
                <w:rFonts w:asciiTheme="minorHAnsi" w:hAnsiTheme="minorHAnsi"/>
              </w:rPr>
            </w:pPr>
          </w:p>
        </w:tc>
      </w:tr>
      <w:tr w:rsidR="00C22B17" w:rsidRPr="005C31C3" w14:paraId="0A4023C0" w14:textId="77777777" w:rsidTr="00C22B17">
        <w:trPr>
          <w:trHeight w:val="270"/>
        </w:trPr>
        <w:tc>
          <w:tcPr>
            <w:tcW w:w="0" w:type="auto"/>
            <w:tcMar>
              <w:top w:w="0" w:type="dxa"/>
              <w:left w:w="100" w:type="dxa"/>
              <w:bottom w:w="0" w:type="dxa"/>
              <w:right w:w="100" w:type="dxa"/>
            </w:tcMar>
            <w:vAlign w:val="bottom"/>
            <w:hideMark/>
          </w:tcPr>
          <w:p w14:paraId="77EC1A16" w14:textId="77777777" w:rsidR="005C31C3" w:rsidRPr="005C31C3" w:rsidRDefault="005C31C3" w:rsidP="00C22B17">
            <w:pPr>
              <w:rPr>
                <w:rFonts w:asciiTheme="minorHAnsi" w:hAnsiTheme="minorHAnsi"/>
                <w:b/>
                <w:bCs/>
                <w:color w:val="000000"/>
              </w:rPr>
            </w:pPr>
          </w:p>
          <w:p w14:paraId="45713AD2" w14:textId="2B9B17C8" w:rsidR="00C22B17" w:rsidRPr="005C31C3" w:rsidRDefault="00C22B17" w:rsidP="00C22B17">
            <w:pPr>
              <w:rPr>
                <w:rFonts w:asciiTheme="minorHAnsi" w:hAnsiTheme="minorHAnsi"/>
              </w:rPr>
            </w:pPr>
            <w:r w:rsidRPr="005C31C3">
              <w:rPr>
                <w:rFonts w:asciiTheme="minorHAnsi" w:hAnsiTheme="minorHAnsi"/>
                <w:b/>
                <w:bCs/>
                <w:color w:val="000000"/>
              </w:rPr>
              <w:t xml:space="preserve">Insurance and Bonds </w:t>
            </w:r>
            <w:r w:rsidRPr="005C31C3">
              <w:rPr>
                <w:rFonts w:asciiTheme="minorHAnsi" w:hAnsiTheme="minorHAnsi"/>
                <w:color w:val="0B5394"/>
              </w:rPr>
              <w:t>NO</w:t>
            </w:r>
          </w:p>
          <w:p w14:paraId="23EA5931" w14:textId="77777777" w:rsidR="00C22B17" w:rsidRPr="005C31C3" w:rsidRDefault="00C22B17" w:rsidP="00C22B17">
            <w:pPr>
              <w:rPr>
                <w:rFonts w:asciiTheme="minorHAnsi" w:hAnsiTheme="minorHAnsi"/>
              </w:rPr>
            </w:pPr>
            <w:r w:rsidRPr="005C31C3">
              <w:rPr>
                <w:rFonts w:asciiTheme="minorHAnsi" w:hAnsiTheme="minorHAnsi"/>
                <w:color w:val="000000"/>
              </w:rPr>
              <w:t>Cost:</w:t>
            </w:r>
          </w:p>
          <w:p w14:paraId="706C6A8A" w14:textId="77777777" w:rsidR="00C22B17" w:rsidRPr="005C31C3" w:rsidRDefault="00C22B17" w:rsidP="00C22B17">
            <w:pPr>
              <w:rPr>
                <w:rFonts w:asciiTheme="minorHAnsi" w:hAnsiTheme="minorHAnsi"/>
              </w:rPr>
            </w:pPr>
            <w:r w:rsidRPr="005C31C3">
              <w:rPr>
                <w:rFonts w:asciiTheme="minorHAnsi" w:hAnsiTheme="minorHAnsi"/>
                <w:color w:val="000000"/>
              </w:rPr>
              <w:t>Description:</w:t>
            </w:r>
          </w:p>
        </w:tc>
      </w:tr>
      <w:tr w:rsidR="005C31C3" w:rsidRPr="005C31C3" w14:paraId="3240CBB6" w14:textId="77777777" w:rsidTr="00FF7362">
        <w:trPr>
          <w:trHeight w:val="540"/>
        </w:trPr>
        <w:tc>
          <w:tcPr>
            <w:tcW w:w="0" w:type="auto"/>
            <w:tcMar>
              <w:top w:w="0" w:type="dxa"/>
              <w:left w:w="100" w:type="dxa"/>
              <w:bottom w:w="0" w:type="dxa"/>
              <w:right w:w="100" w:type="dxa"/>
            </w:tcMar>
            <w:hideMark/>
          </w:tcPr>
          <w:p w14:paraId="0E73E74A" w14:textId="77777777" w:rsidR="005C31C3" w:rsidRPr="005C31C3" w:rsidRDefault="005C31C3" w:rsidP="005C31C3">
            <w:pPr>
              <w:rPr>
                <w:rFonts w:asciiTheme="minorHAnsi" w:hAnsiTheme="minorHAnsi"/>
              </w:rPr>
            </w:pPr>
          </w:p>
          <w:p w14:paraId="0DD90842" w14:textId="37F97AED" w:rsidR="005C31C3" w:rsidRDefault="005C31C3" w:rsidP="005C31C3">
            <w:pPr>
              <w:rPr>
                <w:rFonts w:asciiTheme="minorHAnsi" w:hAnsiTheme="minorHAnsi"/>
                <w:b/>
                <w:bCs/>
              </w:rPr>
            </w:pPr>
            <w:r w:rsidRPr="005C31C3">
              <w:rPr>
                <w:rFonts w:asciiTheme="minorHAnsi" w:hAnsiTheme="minorHAnsi"/>
                <w:b/>
                <w:bCs/>
              </w:rPr>
              <w:t>Honoraria</w:t>
            </w:r>
            <w:r>
              <w:rPr>
                <w:rFonts w:asciiTheme="minorHAnsi" w:hAnsiTheme="minorHAnsi"/>
                <w:b/>
                <w:bCs/>
              </w:rPr>
              <w:t xml:space="preserve"> </w:t>
            </w:r>
            <w:r w:rsidRPr="005C31C3">
              <w:rPr>
                <w:rFonts w:asciiTheme="minorHAnsi" w:hAnsiTheme="minorHAnsi"/>
                <w:color w:val="0B5394"/>
              </w:rPr>
              <w:t>NO</w:t>
            </w:r>
          </w:p>
          <w:p w14:paraId="5A1E7988"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41AD591F" w14:textId="5E294107" w:rsidR="005C31C3" w:rsidRPr="005C31C3" w:rsidRDefault="005C31C3" w:rsidP="005C31C3">
            <w:pPr>
              <w:rPr>
                <w:rFonts w:asciiTheme="minorHAnsi" w:hAnsiTheme="minorHAnsi"/>
                <w:b/>
                <w:bCs/>
              </w:rPr>
            </w:pPr>
            <w:r w:rsidRPr="005C31C3">
              <w:rPr>
                <w:rFonts w:asciiTheme="minorHAnsi" w:hAnsiTheme="minorHAnsi"/>
                <w:color w:val="000000"/>
              </w:rPr>
              <w:t>Description:</w:t>
            </w:r>
          </w:p>
        </w:tc>
      </w:tr>
      <w:tr w:rsidR="005C31C3" w:rsidRPr="005C31C3" w14:paraId="04588D73" w14:textId="77777777" w:rsidTr="00FF7362">
        <w:trPr>
          <w:trHeight w:val="540"/>
        </w:trPr>
        <w:tc>
          <w:tcPr>
            <w:tcW w:w="0" w:type="auto"/>
            <w:tcMar>
              <w:top w:w="0" w:type="dxa"/>
              <w:left w:w="100" w:type="dxa"/>
              <w:bottom w:w="0" w:type="dxa"/>
              <w:right w:w="100" w:type="dxa"/>
            </w:tcMar>
            <w:hideMark/>
          </w:tcPr>
          <w:p w14:paraId="567C9477" w14:textId="7B70448D" w:rsidR="005C31C3" w:rsidRPr="005C31C3" w:rsidRDefault="005C31C3" w:rsidP="005C31C3">
            <w:pPr>
              <w:rPr>
                <w:rFonts w:asciiTheme="minorHAnsi" w:hAnsiTheme="minorHAnsi"/>
              </w:rPr>
            </w:pPr>
          </w:p>
        </w:tc>
      </w:tr>
      <w:tr w:rsidR="005C31C3" w:rsidRPr="005C31C3" w14:paraId="6CB15D69" w14:textId="77777777" w:rsidTr="00FF7362">
        <w:trPr>
          <w:trHeight w:val="540"/>
        </w:trPr>
        <w:tc>
          <w:tcPr>
            <w:tcW w:w="0" w:type="auto"/>
            <w:tcMar>
              <w:top w:w="0" w:type="dxa"/>
              <w:left w:w="100" w:type="dxa"/>
              <w:bottom w:w="0" w:type="dxa"/>
              <w:right w:w="100" w:type="dxa"/>
            </w:tcMar>
            <w:hideMark/>
          </w:tcPr>
          <w:p w14:paraId="40A9903F" w14:textId="506F6846" w:rsidR="005C31C3" w:rsidRDefault="005C31C3" w:rsidP="005C31C3">
            <w:pPr>
              <w:rPr>
                <w:rFonts w:asciiTheme="minorHAnsi" w:hAnsiTheme="minorHAnsi"/>
                <w:b/>
                <w:bCs/>
              </w:rPr>
            </w:pPr>
            <w:r w:rsidRPr="005C31C3">
              <w:rPr>
                <w:rFonts w:asciiTheme="minorHAnsi" w:hAnsiTheme="minorHAnsi"/>
                <w:b/>
                <w:bCs/>
              </w:rPr>
              <w:t>Master Planning</w:t>
            </w:r>
            <w:r>
              <w:rPr>
                <w:rFonts w:asciiTheme="minorHAnsi" w:hAnsiTheme="minorHAnsi"/>
                <w:b/>
                <w:bCs/>
              </w:rPr>
              <w:t xml:space="preserve"> </w:t>
            </w:r>
            <w:r w:rsidRPr="005C31C3">
              <w:rPr>
                <w:rFonts w:asciiTheme="minorHAnsi" w:hAnsiTheme="minorHAnsi"/>
                <w:color w:val="0B5394"/>
              </w:rPr>
              <w:t>NO</w:t>
            </w:r>
          </w:p>
          <w:p w14:paraId="755F9253"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646798D8" w14:textId="6E7D5DA8"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22799F3C" w14:textId="77777777" w:rsidR="005C31C3" w:rsidRPr="005C31C3" w:rsidRDefault="005C31C3" w:rsidP="005C31C3">
            <w:pPr>
              <w:rPr>
                <w:rFonts w:asciiTheme="minorHAnsi" w:hAnsiTheme="minorHAnsi"/>
              </w:rPr>
            </w:pPr>
          </w:p>
          <w:p w14:paraId="678C07F1" w14:textId="75D9BE35" w:rsidR="005C31C3" w:rsidRDefault="005C31C3" w:rsidP="005C31C3">
            <w:pPr>
              <w:rPr>
                <w:rFonts w:asciiTheme="minorHAnsi" w:hAnsiTheme="minorHAnsi"/>
                <w:b/>
                <w:bCs/>
              </w:rPr>
            </w:pPr>
            <w:r w:rsidRPr="005C31C3">
              <w:rPr>
                <w:rFonts w:asciiTheme="minorHAnsi" w:hAnsiTheme="minorHAnsi"/>
                <w:b/>
                <w:bCs/>
              </w:rPr>
              <w:t>Accounting</w:t>
            </w:r>
            <w:r>
              <w:rPr>
                <w:rFonts w:asciiTheme="minorHAnsi" w:hAnsiTheme="minorHAnsi"/>
                <w:b/>
                <w:bCs/>
              </w:rPr>
              <w:t xml:space="preserve"> </w:t>
            </w:r>
            <w:r w:rsidRPr="005C31C3">
              <w:rPr>
                <w:rFonts w:asciiTheme="minorHAnsi" w:hAnsiTheme="minorHAnsi"/>
                <w:color w:val="0B5394"/>
              </w:rPr>
              <w:t>NO</w:t>
            </w:r>
          </w:p>
          <w:p w14:paraId="340F9997" w14:textId="5D002ACE" w:rsidR="005C31C3" w:rsidRPr="005C31C3" w:rsidRDefault="005C31C3" w:rsidP="005C31C3">
            <w:pPr>
              <w:rPr>
                <w:rFonts w:asciiTheme="minorHAnsi" w:hAnsiTheme="minorHAnsi"/>
              </w:rPr>
            </w:pPr>
            <w:r w:rsidRPr="005C31C3">
              <w:rPr>
                <w:rFonts w:asciiTheme="minorHAnsi" w:hAnsiTheme="minorHAnsi"/>
                <w:color w:val="000000"/>
              </w:rPr>
              <w:t>Cost:</w:t>
            </w:r>
            <w:r>
              <w:rPr>
                <w:rFonts w:asciiTheme="minorHAnsi" w:hAnsiTheme="minorHAnsi"/>
                <w:color w:val="000000"/>
              </w:rPr>
              <w:t xml:space="preserve"> </w:t>
            </w:r>
          </w:p>
          <w:p w14:paraId="4F3B6146" w14:textId="5584038E" w:rsidR="005C31C3" w:rsidRPr="005C31C3" w:rsidRDefault="005C31C3" w:rsidP="005C31C3">
            <w:pPr>
              <w:rPr>
                <w:rFonts w:asciiTheme="minorHAnsi" w:hAnsiTheme="minorHAnsi"/>
              </w:rPr>
            </w:pPr>
            <w:r w:rsidRPr="005C31C3">
              <w:rPr>
                <w:rFonts w:asciiTheme="minorHAnsi" w:hAnsiTheme="minorHAnsi"/>
                <w:color w:val="000000"/>
              </w:rPr>
              <w:t>Description:</w:t>
            </w:r>
          </w:p>
          <w:p w14:paraId="0219A982" w14:textId="77777777" w:rsidR="005C31C3" w:rsidRPr="005C31C3" w:rsidRDefault="005C31C3" w:rsidP="005C31C3">
            <w:pPr>
              <w:rPr>
                <w:rFonts w:asciiTheme="minorHAnsi" w:hAnsiTheme="minorHAnsi"/>
              </w:rPr>
            </w:pPr>
          </w:p>
          <w:p w14:paraId="00879D41" w14:textId="1A3C7D70" w:rsidR="005C31C3" w:rsidRDefault="005C31C3" w:rsidP="005C31C3">
            <w:pPr>
              <w:rPr>
                <w:rFonts w:asciiTheme="minorHAnsi" w:hAnsiTheme="minorHAnsi"/>
                <w:b/>
                <w:bCs/>
              </w:rPr>
            </w:pPr>
            <w:r w:rsidRPr="005C31C3">
              <w:rPr>
                <w:rFonts w:asciiTheme="minorHAnsi" w:hAnsiTheme="minorHAnsi"/>
                <w:b/>
                <w:bCs/>
              </w:rPr>
              <w:t>IT</w:t>
            </w:r>
            <w:r>
              <w:rPr>
                <w:rFonts w:asciiTheme="minorHAnsi" w:hAnsiTheme="minorHAnsi"/>
                <w:b/>
                <w:bCs/>
              </w:rPr>
              <w:t xml:space="preserve"> </w:t>
            </w:r>
            <w:r w:rsidRPr="005C31C3">
              <w:rPr>
                <w:rFonts w:asciiTheme="minorHAnsi" w:hAnsiTheme="minorHAnsi"/>
                <w:color w:val="0B5394"/>
              </w:rPr>
              <w:t>NO</w:t>
            </w:r>
          </w:p>
          <w:p w14:paraId="05F9710A"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09FE907B" w14:textId="4D724281"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6DA8852D" w14:textId="77777777" w:rsidR="005C31C3" w:rsidRPr="005C31C3" w:rsidRDefault="005C31C3" w:rsidP="005C31C3">
            <w:pPr>
              <w:rPr>
                <w:rFonts w:asciiTheme="minorHAnsi" w:hAnsiTheme="minorHAnsi"/>
              </w:rPr>
            </w:pPr>
          </w:p>
          <w:p w14:paraId="11BA521F" w14:textId="5901190D" w:rsidR="005C31C3" w:rsidRDefault="005C31C3" w:rsidP="005C31C3">
            <w:pPr>
              <w:rPr>
                <w:rFonts w:asciiTheme="minorHAnsi" w:hAnsiTheme="minorHAnsi"/>
                <w:b/>
                <w:bCs/>
              </w:rPr>
            </w:pPr>
            <w:r w:rsidRPr="005C31C3">
              <w:rPr>
                <w:rFonts w:asciiTheme="minorHAnsi" w:hAnsiTheme="minorHAnsi"/>
                <w:b/>
                <w:bCs/>
              </w:rPr>
              <w:t>Banking and Real Estate</w:t>
            </w:r>
            <w:r>
              <w:rPr>
                <w:rFonts w:asciiTheme="minorHAnsi" w:hAnsiTheme="minorHAnsi"/>
                <w:b/>
                <w:bCs/>
              </w:rPr>
              <w:t xml:space="preserve"> </w:t>
            </w:r>
            <w:r w:rsidRPr="005C31C3">
              <w:rPr>
                <w:rFonts w:asciiTheme="minorHAnsi" w:hAnsiTheme="minorHAnsi"/>
                <w:color w:val="0B5394"/>
              </w:rPr>
              <w:t>NO</w:t>
            </w:r>
          </w:p>
          <w:p w14:paraId="2C1C62A3"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278ECB5C" w14:textId="5800D55D"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33ED3792" w14:textId="77777777" w:rsidR="005C31C3" w:rsidRPr="005C31C3" w:rsidRDefault="005C31C3" w:rsidP="005C31C3">
            <w:pPr>
              <w:rPr>
                <w:rFonts w:asciiTheme="minorHAnsi" w:hAnsiTheme="minorHAnsi"/>
                <w:b/>
                <w:bCs/>
              </w:rPr>
            </w:pPr>
          </w:p>
          <w:p w14:paraId="11360FED" w14:textId="7B6993FB" w:rsidR="005C31C3" w:rsidRDefault="005C31C3" w:rsidP="005C31C3">
            <w:pPr>
              <w:rPr>
                <w:rFonts w:asciiTheme="minorHAnsi" w:hAnsiTheme="minorHAnsi"/>
                <w:b/>
                <w:bCs/>
              </w:rPr>
            </w:pPr>
            <w:r w:rsidRPr="005C31C3">
              <w:rPr>
                <w:rFonts w:asciiTheme="minorHAnsi" w:hAnsiTheme="minorHAnsi"/>
                <w:b/>
                <w:bCs/>
              </w:rPr>
              <w:t>Promotional Cost</w:t>
            </w:r>
            <w:r>
              <w:rPr>
                <w:rFonts w:asciiTheme="minorHAnsi" w:hAnsiTheme="minorHAnsi"/>
                <w:b/>
                <w:bCs/>
              </w:rPr>
              <w:t xml:space="preserve"> </w:t>
            </w:r>
            <w:r w:rsidRPr="005C31C3">
              <w:rPr>
                <w:rFonts w:asciiTheme="minorHAnsi" w:hAnsiTheme="minorHAnsi"/>
                <w:color w:val="0B5394"/>
              </w:rPr>
              <w:t>NO</w:t>
            </w:r>
          </w:p>
          <w:p w14:paraId="620DB13E" w14:textId="77777777" w:rsidR="005C31C3" w:rsidRPr="005C31C3" w:rsidRDefault="005C31C3" w:rsidP="005C31C3">
            <w:pPr>
              <w:rPr>
                <w:rFonts w:asciiTheme="minorHAnsi" w:hAnsiTheme="minorHAnsi"/>
              </w:rPr>
            </w:pPr>
            <w:r w:rsidRPr="005C31C3">
              <w:rPr>
                <w:rFonts w:asciiTheme="minorHAnsi" w:hAnsiTheme="minorHAnsi"/>
                <w:color w:val="000000"/>
              </w:rPr>
              <w:lastRenderedPageBreak/>
              <w:t>Cost:</w:t>
            </w:r>
          </w:p>
          <w:p w14:paraId="64B0C639" w14:textId="42556F90" w:rsidR="005C31C3" w:rsidRPr="005C31C3" w:rsidRDefault="005C31C3" w:rsidP="005C31C3">
            <w:pPr>
              <w:rPr>
                <w:rFonts w:asciiTheme="minorHAnsi" w:hAnsiTheme="minorHAnsi"/>
              </w:rPr>
            </w:pPr>
            <w:r w:rsidRPr="005C31C3">
              <w:rPr>
                <w:rFonts w:asciiTheme="minorHAnsi" w:hAnsiTheme="minorHAnsi"/>
                <w:color w:val="000000"/>
              </w:rPr>
              <w:t>Description:</w:t>
            </w:r>
          </w:p>
        </w:tc>
      </w:tr>
      <w:tr w:rsidR="005C31C3" w:rsidRPr="005C31C3" w14:paraId="50CAD024" w14:textId="77777777" w:rsidTr="00FF7362">
        <w:trPr>
          <w:trHeight w:val="540"/>
        </w:trPr>
        <w:tc>
          <w:tcPr>
            <w:tcW w:w="0" w:type="auto"/>
            <w:tcMar>
              <w:top w:w="0" w:type="dxa"/>
              <w:left w:w="100" w:type="dxa"/>
              <w:bottom w:w="0" w:type="dxa"/>
              <w:right w:w="100" w:type="dxa"/>
            </w:tcMar>
            <w:hideMark/>
          </w:tcPr>
          <w:p w14:paraId="1C324D43" w14:textId="29F08B1E" w:rsidR="005C31C3" w:rsidRPr="005C31C3" w:rsidRDefault="005C31C3" w:rsidP="005C31C3">
            <w:pPr>
              <w:rPr>
                <w:rFonts w:asciiTheme="minorHAnsi" w:hAnsiTheme="minorHAnsi"/>
              </w:rPr>
            </w:pPr>
          </w:p>
        </w:tc>
      </w:tr>
    </w:tbl>
    <w:p w14:paraId="5373850E" w14:textId="137EC867"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(Administrative Costs)</w:t>
      </w:r>
    </w:p>
    <w:p w14:paraId="11C43C6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304F39B4" w14:textId="64AE9294" w:rsidR="00C22B17" w:rsidRPr="005C31C3" w:rsidRDefault="00C22B17" w:rsidP="00C22B17">
      <w:pPr>
        <w:rPr>
          <w:rFonts w:asciiTheme="minorHAnsi" w:hAnsiTheme="minorHAnsi"/>
          <w:color w:val="000000"/>
        </w:rPr>
      </w:pPr>
      <w:r w:rsidRPr="005C31C3">
        <w:rPr>
          <w:rFonts w:asciiTheme="minorHAnsi" w:hAnsiTheme="minorHAnsi"/>
          <w:color w:val="000000"/>
        </w:rPr>
        <w:t>Cost:</w:t>
      </w:r>
      <w:r w:rsidR="005C31C3">
        <w:rPr>
          <w:rFonts w:asciiTheme="minorHAnsi" w:hAnsiTheme="minorHAnsi"/>
          <w:color w:val="000000"/>
        </w:rPr>
        <w:t xml:space="preserve"> </w:t>
      </w:r>
    </w:p>
    <w:p w14:paraId="6A657DE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529B62F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2E2FFD4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214C0C6"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Contingency</w:t>
      </w:r>
    </w:p>
    <w:p w14:paraId="5FB97282" w14:textId="77777777" w:rsidR="005C31C3" w:rsidRDefault="005C31C3" w:rsidP="00C22B17">
      <w:pPr>
        <w:spacing w:before="240" w:after="240"/>
        <w:rPr>
          <w:rFonts w:asciiTheme="minorHAnsi" w:hAnsiTheme="minorHAnsi"/>
          <w:b/>
          <w:bCs/>
          <w:color w:val="000000"/>
        </w:rPr>
      </w:pPr>
      <w:r>
        <w:rPr>
          <w:rFonts w:ascii="Arial" w:hAnsi="Arial" w:cs="Arial"/>
          <w:color w:val="231F20"/>
          <w:spacing w:val="-5"/>
          <w:sz w:val="23"/>
          <w:szCs w:val="23"/>
          <w:shd w:val="clear" w:color="auto" w:fill="FFFFFF"/>
        </w:rPr>
        <w:t>Please specify the contingency amount you are budgeting. Minimum 10% of total budget.</w:t>
      </w:r>
      <w:r w:rsidRPr="005C31C3">
        <w:rPr>
          <w:rFonts w:asciiTheme="minorHAnsi" w:hAnsiTheme="minorHAnsi"/>
          <w:b/>
          <w:bCs/>
          <w:color w:val="000000"/>
        </w:rPr>
        <w:t xml:space="preserve"> </w:t>
      </w:r>
    </w:p>
    <w:p w14:paraId="79605689" w14:textId="5C2D7D9C"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Amount:</w:t>
      </w:r>
      <w:r w:rsidRPr="005C31C3">
        <w:rPr>
          <w:rFonts w:asciiTheme="minorHAnsi" w:hAnsiTheme="minorHAnsi"/>
          <w:color w:val="000000"/>
        </w:rPr>
        <w:t xml:space="preserve"> </w:t>
      </w:r>
      <w:r w:rsidRPr="005C31C3">
        <w:rPr>
          <w:rFonts w:asciiTheme="minorHAnsi" w:hAnsiTheme="minorHAnsi"/>
          <w:color w:val="0B5394"/>
        </w:rPr>
        <w:t>$</w:t>
      </w:r>
      <w:r w:rsidR="005C31C3">
        <w:rPr>
          <w:rFonts w:asciiTheme="minorHAnsi" w:hAnsiTheme="minorHAnsi"/>
          <w:color w:val="0B5394"/>
        </w:rPr>
        <w:t>60</w:t>
      </w:r>
      <w:r w:rsidRPr="005C31C3">
        <w:rPr>
          <w:rFonts w:asciiTheme="minorHAnsi" w:hAnsiTheme="minorHAnsi"/>
          <w:color w:val="0B5394"/>
        </w:rPr>
        <w:t>,000</w:t>
      </w:r>
    </w:p>
    <w:p w14:paraId="06CAF05D"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3273CBE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F62CFB0"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6"/>
          <w:szCs w:val="36"/>
        </w:rPr>
        <w:t>FILE UPLOADS</w:t>
      </w:r>
    </w:p>
    <w:p w14:paraId="3CA68AA7" w14:textId="79FDFFC6" w:rsidR="00C22B17" w:rsidRPr="005C31C3" w:rsidRDefault="00C22B17" w:rsidP="00C22B17">
      <w:pPr>
        <w:rPr>
          <w:rFonts w:asciiTheme="minorHAnsi" w:hAnsiTheme="minorHAnsi"/>
          <w:color w:val="000000"/>
        </w:rPr>
      </w:pPr>
      <w:r w:rsidRPr="005C31C3">
        <w:rPr>
          <w:rFonts w:asciiTheme="minorHAnsi" w:hAnsiTheme="minorHAnsi"/>
          <w:b/>
          <w:bCs/>
          <w:color w:val="000000"/>
        </w:rPr>
        <w:t> </w:t>
      </w:r>
      <w:r w:rsidRPr="005C31C3">
        <w:rPr>
          <w:rFonts w:asciiTheme="minorHAnsi" w:hAnsiTheme="minorHAnsi"/>
          <w:color w:val="000000"/>
        </w:rPr>
        <w:t> </w:t>
      </w:r>
    </w:p>
    <w:p w14:paraId="5C21FC70"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Financial Statements</w:t>
      </w:r>
    </w:p>
    <w:p w14:paraId="1EDE3160"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Provide the most recent two years of accountant prepared signed financial statements (Compilation Engagement/NTR or Review Engagement or Audited). Any exceptions to this must be outlined with specific rationale and approved separately.</w:t>
      </w:r>
    </w:p>
    <w:p w14:paraId="4D18FDCD" w14:textId="77777777" w:rsidR="00C22B17" w:rsidRDefault="00C22B17" w:rsidP="00C22B17">
      <w:pPr>
        <w:rPr>
          <w:rFonts w:asciiTheme="minorHAnsi" w:hAnsiTheme="minorHAnsi"/>
          <w:color w:val="0B5394"/>
        </w:rPr>
      </w:pPr>
      <w:r w:rsidRPr="005C31C3">
        <w:rPr>
          <w:rFonts w:asciiTheme="minorHAnsi" w:hAnsiTheme="minorHAnsi"/>
          <w:color w:val="0B5394"/>
        </w:rPr>
        <w:t>Uploaded</w:t>
      </w:r>
    </w:p>
    <w:p w14:paraId="5B973672" w14:textId="77777777" w:rsidR="005C31C3" w:rsidRDefault="005C31C3" w:rsidP="00C22B17">
      <w:pPr>
        <w:rPr>
          <w:rFonts w:asciiTheme="minorHAnsi" w:hAnsiTheme="minorHAnsi"/>
          <w:color w:val="0B5394"/>
        </w:rPr>
      </w:pPr>
    </w:p>
    <w:p w14:paraId="783D0355" w14:textId="77777777" w:rsidR="005C31C3" w:rsidRPr="005C31C3" w:rsidRDefault="005C31C3" w:rsidP="005C31C3">
      <w:pPr>
        <w:rPr>
          <w:rFonts w:asciiTheme="minorHAnsi" w:hAnsiTheme="minorHAnsi"/>
          <w:color w:val="000000"/>
        </w:rPr>
      </w:pPr>
      <w:r w:rsidRPr="005C31C3">
        <w:rPr>
          <w:rFonts w:asciiTheme="minorHAnsi" w:hAnsiTheme="minorHAnsi"/>
          <w:b/>
          <w:bCs/>
          <w:color w:val="000000"/>
        </w:rPr>
        <w:t>Certificate of Incorporation</w:t>
      </w:r>
    </w:p>
    <w:p w14:paraId="57B5CD30" w14:textId="77777777" w:rsidR="005C31C3" w:rsidRPr="005C31C3" w:rsidRDefault="005C31C3" w:rsidP="005C31C3">
      <w:pPr>
        <w:rPr>
          <w:rFonts w:asciiTheme="minorHAnsi" w:hAnsiTheme="minorHAnsi"/>
          <w:color w:val="000000"/>
        </w:rPr>
      </w:pPr>
      <w:r w:rsidRPr="005C31C3">
        <w:rPr>
          <w:rFonts w:asciiTheme="minorHAnsi" w:hAnsiTheme="minorHAnsi"/>
          <w:color w:val="666666"/>
        </w:rPr>
        <w:t>Provide a copy of the organization’s Certificate of Incorporation.</w:t>
      </w:r>
    </w:p>
    <w:p w14:paraId="748D8745" w14:textId="77777777" w:rsidR="005C31C3" w:rsidRPr="005C31C3" w:rsidRDefault="005C31C3" w:rsidP="005C31C3">
      <w:pPr>
        <w:rPr>
          <w:rFonts w:asciiTheme="minorHAnsi" w:hAnsiTheme="minorHAnsi"/>
          <w:color w:val="000000"/>
        </w:rPr>
      </w:pPr>
      <w:r w:rsidRPr="005C31C3">
        <w:rPr>
          <w:rFonts w:asciiTheme="minorHAnsi" w:hAnsiTheme="minorHAnsi"/>
          <w:color w:val="0B5394"/>
        </w:rPr>
        <w:t>Uploaded</w:t>
      </w:r>
    </w:p>
    <w:p w14:paraId="3E52596A" w14:textId="77777777" w:rsidR="005C31C3" w:rsidRPr="005C31C3" w:rsidRDefault="005C31C3" w:rsidP="00C22B17">
      <w:pPr>
        <w:rPr>
          <w:rFonts w:asciiTheme="minorHAnsi" w:hAnsiTheme="minorHAnsi"/>
          <w:color w:val="000000"/>
        </w:rPr>
      </w:pPr>
    </w:p>
    <w:p w14:paraId="52CD77B7" w14:textId="77777777" w:rsidR="00C22B17" w:rsidRPr="005C31C3" w:rsidRDefault="00C22B17" w:rsidP="00C22B17">
      <w:pPr>
        <w:rPr>
          <w:rFonts w:asciiTheme="minorHAnsi" w:hAnsiTheme="minorHAnsi"/>
          <w:color w:val="000000"/>
        </w:rPr>
      </w:pPr>
    </w:p>
    <w:p w14:paraId="2F7683F1" w14:textId="77777777" w:rsidR="00C22B17" w:rsidRPr="005C31C3" w:rsidRDefault="00C22B17" w:rsidP="005C31C3">
      <w:pPr>
        <w:rPr>
          <w:rFonts w:asciiTheme="minorHAnsi" w:hAnsiTheme="minorHAnsi"/>
          <w:b/>
          <w:bCs/>
        </w:rPr>
      </w:pPr>
      <w:r w:rsidRPr="005C31C3">
        <w:rPr>
          <w:rFonts w:asciiTheme="minorHAnsi" w:hAnsiTheme="minorHAnsi"/>
          <w:b/>
          <w:bCs/>
        </w:rPr>
        <w:t>Attestation to insurance being in place</w:t>
      </w:r>
    </w:p>
    <w:p w14:paraId="70B093EF" w14:textId="30BFA9E5" w:rsidR="00C22B17" w:rsidRPr="005C31C3" w:rsidRDefault="00C22B17" w:rsidP="005C31C3">
      <w:pPr>
        <w:rPr>
          <w:rFonts w:asciiTheme="minorHAnsi" w:hAnsiTheme="minorHAnsi"/>
        </w:rPr>
      </w:pPr>
      <w:r w:rsidRPr="005C31C3">
        <w:rPr>
          <w:rFonts w:asciiTheme="minorHAnsi" w:hAnsiTheme="minorHAnsi"/>
        </w:rPr>
        <w:t>Applicant has attested to insurance being in place for both general liability and</w:t>
      </w:r>
      <w:r w:rsidR="00946270" w:rsidRPr="005C31C3">
        <w:rPr>
          <w:rFonts w:asciiTheme="minorHAnsi" w:hAnsiTheme="minorHAnsi"/>
        </w:rPr>
        <w:t xml:space="preserve"> </w:t>
      </w:r>
      <w:proofErr w:type="spellStart"/>
      <w:r w:rsidRPr="005C31C3">
        <w:rPr>
          <w:rFonts w:asciiTheme="minorHAnsi" w:hAnsiTheme="minorHAnsi"/>
        </w:rPr>
        <w:t>Worksafe</w:t>
      </w:r>
      <w:proofErr w:type="spellEnd"/>
      <w:r w:rsidRPr="005C31C3">
        <w:rPr>
          <w:rFonts w:asciiTheme="minorHAnsi" w:hAnsiTheme="minorHAnsi"/>
        </w:rPr>
        <w:t xml:space="preserve"> BC or equivalent</w:t>
      </w:r>
    </w:p>
    <w:p w14:paraId="41281A6E"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3A8AC94D" w14:textId="77777777" w:rsidR="00C22B17" w:rsidRPr="005C31C3" w:rsidRDefault="00C22B17" w:rsidP="00C22B17">
      <w:pPr>
        <w:rPr>
          <w:rFonts w:asciiTheme="minorHAnsi" w:hAnsiTheme="minorHAnsi"/>
          <w:color w:val="000000"/>
        </w:rPr>
      </w:pPr>
    </w:p>
    <w:p w14:paraId="7959528E" w14:textId="25C62D4E" w:rsidR="00C22B17" w:rsidRPr="005C31C3" w:rsidRDefault="00BA1E87" w:rsidP="005C31C3">
      <w:pPr>
        <w:rPr>
          <w:rFonts w:asciiTheme="minorHAnsi" w:hAnsiTheme="minorHAnsi"/>
          <w:b/>
          <w:bCs/>
        </w:rPr>
      </w:pPr>
      <w:r w:rsidRPr="005C31C3">
        <w:rPr>
          <w:rFonts w:asciiTheme="minorHAnsi" w:hAnsiTheme="minorHAnsi"/>
          <w:b/>
          <w:bCs/>
        </w:rPr>
        <w:t xml:space="preserve">Attestation to </w:t>
      </w:r>
      <w:r w:rsidR="00C22B17" w:rsidRPr="005C31C3">
        <w:rPr>
          <w:rFonts w:asciiTheme="minorHAnsi" w:hAnsiTheme="minorHAnsi"/>
          <w:b/>
          <w:bCs/>
        </w:rPr>
        <w:t>Ongoing Maintenance</w:t>
      </w:r>
    </w:p>
    <w:p w14:paraId="72C10BA4" w14:textId="77777777" w:rsidR="00C22B17" w:rsidRPr="005C31C3" w:rsidRDefault="00C22B17" w:rsidP="005C31C3">
      <w:pPr>
        <w:rPr>
          <w:rFonts w:asciiTheme="minorHAnsi" w:hAnsiTheme="minorHAnsi"/>
        </w:rPr>
      </w:pPr>
      <w:r w:rsidRPr="005C31C3">
        <w:rPr>
          <w:rFonts w:asciiTheme="minorHAnsi" w:hAnsiTheme="minorHAnsi"/>
        </w:rPr>
        <w:t>The applicant has identified ongoing maintenance costs and made provision for the same in its operating budget</w:t>
      </w:r>
    </w:p>
    <w:p w14:paraId="72E88EBB"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5EB89B63" w14:textId="77777777" w:rsidR="00C22B17" w:rsidRPr="005C31C3" w:rsidRDefault="00C22B17" w:rsidP="00C22B17">
      <w:pPr>
        <w:rPr>
          <w:rFonts w:asciiTheme="minorHAnsi" w:hAnsiTheme="minorHAnsi"/>
          <w:color w:val="000000"/>
        </w:rPr>
      </w:pPr>
    </w:p>
    <w:p w14:paraId="5AC1C2C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65A6FB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Attestation of Application</w:t>
      </w:r>
    </w:p>
    <w:p w14:paraId="667C7906" w14:textId="77777777" w:rsidR="00C22B17" w:rsidRPr="005C31C3" w:rsidRDefault="00C22B17" w:rsidP="00C22B17">
      <w:pPr>
        <w:rPr>
          <w:rFonts w:asciiTheme="minorHAnsi" w:hAnsiTheme="minorHAnsi"/>
          <w:color w:val="000000"/>
        </w:rPr>
      </w:pPr>
      <w:r w:rsidRPr="005C31C3">
        <w:rPr>
          <w:rFonts w:asciiTheme="minorHAnsi" w:hAnsiTheme="minorHAnsi"/>
          <w:color w:val="666666"/>
        </w:rPr>
        <w:lastRenderedPageBreak/>
        <w:t>By completing this application form I declare that the information above is truthful and accurate to the best of my knowledge and belief.</w:t>
      </w:r>
    </w:p>
    <w:p w14:paraId="503BC833"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207C3162" w14:textId="77777777" w:rsidR="00C22B17" w:rsidRPr="005C31C3" w:rsidRDefault="00C22B17" w:rsidP="00C22B17">
      <w:pPr>
        <w:rPr>
          <w:rFonts w:asciiTheme="minorHAnsi" w:hAnsiTheme="minorHAnsi"/>
          <w:color w:val="000000"/>
        </w:rPr>
      </w:pPr>
    </w:p>
    <w:p w14:paraId="1A75EA94" w14:textId="77777777" w:rsidR="00C22B17" w:rsidRPr="005C31C3" w:rsidRDefault="00C22B17" w:rsidP="00C22B17">
      <w:pPr>
        <w:spacing w:after="240"/>
        <w:rPr>
          <w:rFonts w:asciiTheme="minorHAnsi" w:hAnsiTheme="minorHAnsi"/>
        </w:rPr>
      </w:pPr>
    </w:p>
    <w:p w14:paraId="38B4EB8F" w14:textId="77777777" w:rsidR="00C22B17" w:rsidRPr="005C31C3" w:rsidRDefault="00C22B17" w:rsidP="00C22B17">
      <w:pPr>
        <w:rPr>
          <w:rFonts w:asciiTheme="minorHAnsi" w:hAnsiTheme="minorHAnsi"/>
        </w:rPr>
      </w:pPr>
    </w:p>
    <w:p w14:paraId="0447A75C" w14:textId="77777777" w:rsidR="0045317D" w:rsidRPr="005C31C3" w:rsidRDefault="0045317D">
      <w:pPr>
        <w:rPr>
          <w:rFonts w:asciiTheme="minorHAnsi" w:hAnsiTheme="minorHAnsi"/>
        </w:rPr>
      </w:pPr>
    </w:p>
    <w:sectPr w:rsidR="0045317D" w:rsidRPr="005C31C3" w:rsidSect="00C22B1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10869"/>
    <w:multiLevelType w:val="multilevel"/>
    <w:tmpl w:val="B25E3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62B30"/>
    <w:multiLevelType w:val="hybridMultilevel"/>
    <w:tmpl w:val="2984355A"/>
    <w:lvl w:ilvl="0" w:tplc="075A66DA">
      <w:start w:val="1"/>
      <w:numFmt w:val="decimal"/>
      <w:lvlText w:val="%1)"/>
      <w:lvlJc w:val="left"/>
      <w:pPr>
        <w:ind w:left="720" w:hanging="360"/>
      </w:pPr>
      <w:rPr>
        <w:rFonts w:ascii="Helvetica Neue" w:hAnsi="Helvetica Neu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D310D9"/>
    <w:multiLevelType w:val="multilevel"/>
    <w:tmpl w:val="09E03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F158A"/>
    <w:multiLevelType w:val="multilevel"/>
    <w:tmpl w:val="EF529B06"/>
    <w:lvl w:ilvl="0">
      <w:start w:val="1"/>
      <w:numFmt w:val="decimal"/>
      <w:lvlText w:val="%1.0)"/>
      <w:lvlJc w:val="left"/>
      <w:pPr>
        <w:ind w:left="720" w:hanging="720"/>
      </w:pPr>
      <w:rPr>
        <w:rFonts w:ascii="Helvetica Neue" w:hAnsi="Helvetica Neue" w:hint="default"/>
        <w:b/>
      </w:rPr>
    </w:lvl>
    <w:lvl w:ilvl="1">
      <w:start w:val="1"/>
      <w:numFmt w:val="decimal"/>
      <w:lvlText w:val="%1.%2)"/>
      <w:lvlJc w:val="left"/>
      <w:pPr>
        <w:ind w:left="1440" w:hanging="720"/>
      </w:pPr>
      <w:rPr>
        <w:rFonts w:ascii="Helvetica Neue" w:hAnsi="Helvetica Neue" w:hint="default"/>
        <w:b/>
      </w:rPr>
    </w:lvl>
    <w:lvl w:ilvl="2">
      <w:start w:val="1"/>
      <w:numFmt w:val="decimal"/>
      <w:lvlText w:val="%1.%2)%3."/>
      <w:lvlJc w:val="left"/>
      <w:pPr>
        <w:ind w:left="2160" w:hanging="720"/>
      </w:pPr>
      <w:rPr>
        <w:rFonts w:ascii="Helvetica Neue" w:hAnsi="Helvetica Neue" w:hint="default"/>
        <w:b/>
      </w:rPr>
    </w:lvl>
    <w:lvl w:ilvl="3">
      <w:start w:val="1"/>
      <w:numFmt w:val="decimal"/>
      <w:lvlText w:val="%1.%2)%3.%4."/>
      <w:lvlJc w:val="left"/>
      <w:pPr>
        <w:ind w:left="3240" w:hanging="1080"/>
      </w:pPr>
      <w:rPr>
        <w:rFonts w:ascii="Helvetica Neue" w:hAnsi="Helvetica Neue" w:hint="default"/>
        <w:b/>
      </w:rPr>
    </w:lvl>
    <w:lvl w:ilvl="4">
      <w:start w:val="1"/>
      <w:numFmt w:val="decimal"/>
      <w:lvlText w:val="%1.%2)%3.%4.%5."/>
      <w:lvlJc w:val="left"/>
      <w:pPr>
        <w:ind w:left="3960" w:hanging="1080"/>
      </w:pPr>
      <w:rPr>
        <w:rFonts w:ascii="Helvetica Neue" w:hAnsi="Helvetica Neue" w:hint="default"/>
        <w:b/>
      </w:rPr>
    </w:lvl>
    <w:lvl w:ilvl="5">
      <w:start w:val="1"/>
      <w:numFmt w:val="decimal"/>
      <w:lvlText w:val="%1.%2)%3.%4.%5.%6."/>
      <w:lvlJc w:val="left"/>
      <w:pPr>
        <w:ind w:left="5040" w:hanging="1440"/>
      </w:pPr>
      <w:rPr>
        <w:rFonts w:ascii="Helvetica Neue" w:hAnsi="Helvetica Neue" w:hint="default"/>
        <w:b/>
      </w:rPr>
    </w:lvl>
    <w:lvl w:ilvl="6">
      <w:start w:val="1"/>
      <w:numFmt w:val="decimal"/>
      <w:lvlText w:val="%1.%2)%3.%4.%5.%6.%7."/>
      <w:lvlJc w:val="left"/>
      <w:pPr>
        <w:ind w:left="5760" w:hanging="1440"/>
      </w:pPr>
      <w:rPr>
        <w:rFonts w:ascii="Helvetica Neue" w:hAnsi="Helvetica Neue" w:hint="default"/>
        <w:b/>
      </w:rPr>
    </w:lvl>
    <w:lvl w:ilvl="7">
      <w:start w:val="1"/>
      <w:numFmt w:val="decimal"/>
      <w:lvlText w:val="%1.%2)%3.%4.%5.%6.%7.%8."/>
      <w:lvlJc w:val="left"/>
      <w:pPr>
        <w:ind w:left="6840" w:hanging="1800"/>
      </w:pPr>
      <w:rPr>
        <w:rFonts w:ascii="Helvetica Neue" w:hAnsi="Helvetica Neue" w:hint="default"/>
        <w:b/>
      </w:rPr>
    </w:lvl>
    <w:lvl w:ilvl="8">
      <w:start w:val="1"/>
      <w:numFmt w:val="decimal"/>
      <w:lvlText w:val="%1.%2)%3.%4.%5.%6.%7.%8.%9."/>
      <w:lvlJc w:val="left"/>
      <w:pPr>
        <w:ind w:left="7560" w:hanging="1800"/>
      </w:pPr>
      <w:rPr>
        <w:rFonts w:ascii="Helvetica Neue" w:hAnsi="Helvetica Neue" w:hint="default"/>
        <w:b/>
      </w:rPr>
    </w:lvl>
  </w:abstractNum>
  <w:abstractNum w:abstractNumId="4" w15:restartNumberingAfterBreak="0">
    <w:nsid w:val="55E5044D"/>
    <w:multiLevelType w:val="multilevel"/>
    <w:tmpl w:val="426EE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E06209"/>
    <w:multiLevelType w:val="multilevel"/>
    <w:tmpl w:val="9CA62BF2"/>
    <w:lvl w:ilvl="0">
      <w:start w:val="1"/>
      <w:numFmt w:val="decimal"/>
      <w:lvlText w:val="%1.0)"/>
      <w:lvlJc w:val="left"/>
      <w:pPr>
        <w:ind w:left="720" w:hanging="720"/>
      </w:pPr>
      <w:rPr>
        <w:rFonts w:ascii="Helvetica Neue" w:hAnsi="Helvetica Neue" w:hint="default"/>
        <w:b/>
      </w:rPr>
    </w:lvl>
    <w:lvl w:ilvl="1">
      <w:start w:val="1"/>
      <w:numFmt w:val="decimal"/>
      <w:lvlText w:val="%1.%2)"/>
      <w:lvlJc w:val="left"/>
      <w:pPr>
        <w:ind w:left="1440" w:hanging="720"/>
      </w:pPr>
      <w:rPr>
        <w:rFonts w:ascii="Helvetica Neue" w:hAnsi="Helvetica Neue" w:hint="default"/>
        <w:b/>
      </w:rPr>
    </w:lvl>
    <w:lvl w:ilvl="2">
      <w:start w:val="1"/>
      <w:numFmt w:val="decimal"/>
      <w:lvlText w:val="%1.%2)%3."/>
      <w:lvlJc w:val="left"/>
      <w:pPr>
        <w:ind w:left="2160" w:hanging="720"/>
      </w:pPr>
      <w:rPr>
        <w:rFonts w:ascii="Helvetica Neue" w:hAnsi="Helvetica Neue" w:hint="default"/>
        <w:b/>
      </w:rPr>
    </w:lvl>
    <w:lvl w:ilvl="3">
      <w:start w:val="1"/>
      <w:numFmt w:val="decimal"/>
      <w:lvlText w:val="%1.%2)%3.%4."/>
      <w:lvlJc w:val="left"/>
      <w:pPr>
        <w:ind w:left="3240" w:hanging="1080"/>
      </w:pPr>
      <w:rPr>
        <w:rFonts w:ascii="Helvetica Neue" w:hAnsi="Helvetica Neue" w:hint="default"/>
        <w:b/>
      </w:rPr>
    </w:lvl>
    <w:lvl w:ilvl="4">
      <w:start w:val="1"/>
      <w:numFmt w:val="decimal"/>
      <w:lvlText w:val="%1.%2)%3.%4.%5."/>
      <w:lvlJc w:val="left"/>
      <w:pPr>
        <w:ind w:left="3960" w:hanging="1080"/>
      </w:pPr>
      <w:rPr>
        <w:rFonts w:ascii="Helvetica Neue" w:hAnsi="Helvetica Neue" w:hint="default"/>
        <w:b/>
      </w:rPr>
    </w:lvl>
    <w:lvl w:ilvl="5">
      <w:start w:val="1"/>
      <w:numFmt w:val="decimal"/>
      <w:lvlText w:val="%1.%2)%3.%4.%5.%6."/>
      <w:lvlJc w:val="left"/>
      <w:pPr>
        <w:ind w:left="5040" w:hanging="1440"/>
      </w:pPr>
      <w:rPr>
        <w:rFonts w:ascii="Helvetica Neue" w:hAnsi="Helvetica Neue" w:hint="default"/>
        <w:b/>
      </w:rPr>
    </w:lvl>
    <w:lvl w:ilvl="6">
      <w:start w:val="1"/>
      <w:numFmt w:val="decimal"/>
      <w:lvlText w:val="%1.%2)%3.%4.%5.%6.%7."/>
      <w:lvlJc w:val="left"/>
      <w:pPr>
        <w:ind w:left="5760" w:hanging="1440"/>
      </w:pPr>
      <w:rPr>
        <w:rFonts w:ascii="Helvetica Neue" w:hAnsi="Helvetica Neue" w:hint="default"/>
        <w:b/>
      </w:rPr>
    </w:lvl>
    <w:lvl w:ilvl="7">
      <w:start w:val="1"/>
      <w:numFmt w:val="decimal"/>
      <w:lvlText w:val="%1.%2)%3.%4.%5.%6.%7.%8."/>
      <w:lvlJc w:val="left"/>
      <w:pPr>
        <w:ind w:left="6840" w:hanging="1800"/>
      </w:pPr>
      <w:rPr>
        <w:rFonts w:ascii="Helvetica Neue" w:hAnsi="Helvetica Neue" w:hint="default"/>
        <w:b/>
      </w:rPr>
    </w:lvl>
    <w:lvl w:ilvl="8">
      <w:start w:val="1"/>
      <w:numFmt w:val="decimal"/>
      <w:lvlText w:val="%1.%2)%3.%4.%5.%6.%7.%8.%9."/>
      <w:lvlJc w:val="left"/>
      <w:pPr>
        <w:ind w:left="7560" w:hanging="1800"/>
      </w:pPr>
      <w:rPr>
        <w:rFonts w:ascii="Helvetica Neue" w:hAnsi="Helvetica Neue" w:hint="default"/>
        <w:b/>
      </w:rPr>
    </w:lvl>
  </w:abstractNum>
  <w:abstractNum w:abstractNumId="6" w15:restartNumberingAfterBreak="0">
    <w:nsid w:val="6FF25C8E"/>
    <w:multiLevelType w:val="hybridMultilevel"/>
    <w:tmpl w:val="927AF3FA"/>
    <w:lvl w:ilvl="0" w:tplc="EB70EA56">
      <w:start w:val="1"/>
      <w:numFmt w:val="decimal"/>
      <w:lvlText w:val="%1)"/>
      <w:lvlJc w:val="left"/>
      <w:pPr>
        <w:ind w:left="720" w:hanging="360"/>
      </w:pPr>
      <w:rPr>
        <w:rFonts w:ascii="Helvetica Neue" w:hAnsi="Helvetica Neu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F70E2"/>
    <w:multiLevelType w:val="multilevel"/>
    <w:tmpl w:val="B7E0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127533">
    <w:abstractNumId w:val="0"/>
  </w:num>
  <w:num w:numId="2" w16cid:durableId="1922325869">
    <w:abstractNumId w:val="2"/>
  </w:num>
  <w:num w:numId="3" w16cid:durableId="898051043">
    <w:abstractNumId w:val="4"/>
  </w:num>
  <w:num w:numId="4" w16cid:durableId="1172329116">
    <w:abstractNumId w:val="7"/>
  </w:num>
  <w:num w:numId="5" w16cid:durableId="57870432">
    <w:abstractNumId w:val="1"/>
  </w:num>
  <w:num w:numId="6" w16cid:durableId="233466192">
    <w:abstractNumId w:val="6"/>
  </w:num>
  <w:num w:numId="7" w16cid:durableId="1660114771">
    <w:abstractNumId w:val="3"/>
  </w:num>
  <w:num w:numId="8" w16cid:durableId="889001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B17"/>
    <w:rsid w:val="00040A06"/>
    <w:rsid w:val="00166979"/>
    <w:rsid w:val="001D4DD6"/>
    <w:rsid w:val="002C68EC"/>
    <w:rsid w:val="0045317D"/>
    <w:rsid w:val="004E00E3"/>
    <w:rsid w:val="005649FD"/>
    <w:rsid w:val="005B5ED2"/>
    <w:rsid w:val="005C31C3"/>
    <w:rsid w:val="00657C10"/>
    <w:rsid w:val="00682203"/>
    <w:rsid w:val="006909B1"/>
    <w:rsid w:val="006C2C4D"/>
    <w:rsid w:val="00852F6F"/>
    <w:rsid w:val="00905837"/>
    <w:rsid w:val="00946270"/>
    <w:rsid w:val="009D79AA"/>
    <w:rsid w:val="00AA0717"/>
    <w:rsid w:val="00AD1183"/>
    <w:rsid w:val="00B30877"/>
    <w:rsid w:val="00BA1E87"/>
    <w:rsid w:val="00C02417"/>
    <w:rsid w:val="00C22B17"/>
    <w:rsid w:val="00CD4CCC"/>
    <w:rsid w:val="00D57274"/>
    <w:rsid w:val="00D94CB7"/>
    <w:rsid w:val="00E90096"/>
    <w:rsid w:val="00F71854"/>
    <w:rsid w:val="00FA66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7A0B"/>
  <w15:chartTrackingRefBased/>
  <w15:docId w15:val="{3D84398C-41A4-2A41-B09C-E8627BFD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1C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22B1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22B1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22B17"/>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22B17"/>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22B17"/>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22B17"/>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22B17"/>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22B17"/>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22B17"/>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B17"/>
    <w:rPr>
      <w:rFonts w:eastAsiaTheme="majorEastAsia" w:cstheme="majorBidi"/>
      <w:color w:val="272727" w:themeColor="text1" w:themeTint="D8"/>
    </w:rPr>
  </w:style>
  <w:style w:type="paragraph" w:styleId="Title">
    <w:name w:val="Title"/>
    <w:basedOn w:val="Normal"/>
    <w:next w:val="Normal"/>
    <w:link w:val="TitleChar"/>
    <w:uiPriority w:val="10"/>
    <w:qFormat/>
    <w:rsid w:val="00C22B1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2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B17"/>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2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B17"/>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22B17"/>
    <w:rPr>
      <w:i/>
      <w:iCs/>
      <w:color w:val="404040" w:themeColor="text1" w:themeTint="BF"/>
    </w:rPr>
  </w:style>
  <w:style w:type="paragraph" w:styleId="ListParagraph">
    <w:name w:val="List Paragraph"/>
    <w:basedOn w:val="Normal"/>
    <w:uiPriority w:val="34"/>
    <w:qFormat/>
    <w:rsid w:val="00C22B17"/>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22B17"/>
    <w:rPr>
      <w:i/>
      <w:iCs/>
      <w:color w:val="0F4761" w:themeColor="accent1" w:themeShade="BF"/>
    </w:rPr>
  </w:style>
  <w:style w:type="paragraph" w:styleId="IntenseQuote">
    <w:name w:val="Intense Quote"/>
    <w:basedOn w:val="Normal"/>
    <w:next w:val="Normal"/>
    <w:link w:val="IntenseQuoteChar"/>
    <w:uiPriority w:val="30"/>
    <w:qFormat/>
    <w:rsid w:val="00C22B1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22B17"/>
    <w:rPr>
      <w:i/>
      <w:iCs/>
      <w:color w:val="0F4761" w:themeColor="accent1" w:themeShade="BF"/>
    </w:rPr>
  </w:style>
  <w:style w:type="character" w:styleId="IntenseReference">
    <w:name w:val="Intense Reference"/>
    <w:basedOn w:val="DefaultParagraphFont"/>
    <w:uiPriority w:val="32"/>
    <w:qFormat/>
    <w:rsid w:val="00C22B17"/>
    <w:rPr>
      <w:b/>
      <w:bCs/>
      <w:smallCaps/>
      <w:color w:val="0F4761" w:themeColor="accent1" w:themeShade="BF"/>
      <w:spacing w:val="5"/>
    </w:rPr>
  </w:style>
  <w:style w:type="paragraph" w:styleId="NormalWeb">
    <w:name w:val="Normal (Web)"/>
    <w:basedOn w:val="Normal"/>
    <w:uiPriority w:val="99"/>
    <w:semiHidden/>
    <w:unhideWhenUsed/>
    <w:rsid w:val="00C22B17"/>
    <w:pPr>
      <w:spacing w:before="100" w:beforeAutospacing="1" w:after="100" w:afterAutospacing="1"/>
    </w:pPr>
  </w:style>
  <w:style w:type="character" w:styleId="Hyperlink">
    <w:name w:val="Hyperlink"/>
    <w:basedOn w:val="DefaultParagraphFont"/>
    <w:uiPriority w:val="99"/>
    <w:semiHidden/>
    <w:unhideWhenUsed/>
    <w:rsid w:val="00C22B17"/>
    <w:rPr>
      <w:color w:val="0000FF"/>
      <w:u w:val="single"/>
    </w:rPr>
  </w:style>
  <w:style w:type="character" w:customStyle="1" w:styleId="apple-tab-span">
    <w:name w:val="apple-tab-span"/>
    <w:basedOn w:val="DefaultParagraphFont"/>
    <w:rsid w:val="00C22B17"/>
  </w:style>
  <w:style w:type="character" w:customStyle="1" w:styleId="gfieldrequired">
    <w:name w:val="gfield_required"/>
    <w:basedOn w:val="DefaultParagraphFont"/>
    <w:rsid w:val="005C3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895390">
      <w:bodyDiv w:val="1"/>
      <w:marLeft w:val="0"/>
      <w:marRight w:val="0"/>
      <w:marTop w:val="0"/>
      <w:marBottom w:val="0"/>
      <w:divBdr>
        <w:top w:val="none" w:sz="0" w:space="0" w:color="auto"/>
        <w:left w:val="none" w:sz="0" w:space="0" w:color="auto"/>
        <w:bottom w:val="none" w:sz="0" w:space="0" w:color="auto"/>
        <w:right w:val="none" w:sz="0" w:space="0" w:color="auto"/>
      </w:divBdr>
      <w:divsChild>
        <w:div w:id="981882255">
          <w:marLeft w:val="0"/>
          <w:marRight w:val="0"/>
          <w:marTop w:val="0"/>
          <w:marBottom w:val="0"/>
          <w:divBdr>
            <w:top w:val="none" w:sz="0" w:space="0" w:color="auto"/>
            <w:left w:val="none" w:sz="0" w:space="0" w:color="auto"/>
            <w:bottom w:val="none" w:sz="0" w:space="0" w:color="auto"/>
            <w:right w:val="none" w:sz="0" w:space="0" w:color="auto"/>
          </w:divBdr>
          <w:divsChild>
            <w:div w:id="1550610151">
              <w:marLeft w:val="0"/>
              <w:marRight w:val="0"/>
              <w:marTop w:val="0"/>
              <w:marBottom w:val="0"/>
              <w:divBdr>
                <w:top w:val="none" w:sz="0" w:space="0" w:color="auto"/>
                <w:left w:val="none" w:sz="0" w:space="0" w:color="auto"/>
                <w:bottom w:val="none" w:sz="0" w:space="0" w:color="auto"/>
                <w:right w:val="none" w:sz="0" w:space="0" w:color="auto"/>
              </w:divBdr>
              <w:divsChild>
                <w:div w:id="1759015575">
                  <w:marLeft w:val="0"/>
                  <w:marRight w:val="240"/>
                  <w:marTop w:val="0"/>
                  <w:marBottom w:val="0"/>
                  <w:divBdr>
                    <w:top w:val="none" w:sz="0" w:space="0" w:color="auto"/>
                    <w:left w:val="none" w:sz="0" w:space="0" w:color="auto"/>
                    <w:bottom w:val="none" w:sz="0" w:space="0" w:color="auto"/>
                    <w:right w:val="none" w:sz="0" w:space="0" w:color="auto"/>
                  </w:divBdr>
                </w:div>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135">
          <w:marLeft w:val="0"/>
          <w:marRight w:val="0"/>
          <w:marTop w:val="0"/>
          <w:marBottom w:val="0"/>
          <w:divBdr>
            <w:top w:val="none" w:sz="0" w:space="0" w:color="auto"/>
            <w:left w:val="none" w:sz="0" w:space="0" w:color="auto"/>
            <w:bottom w:val="none" w:sz="0" w:space="0" w:color="auto"/>
            <w:right w:val="none" w:sz="0" w:space="0" w:color="auto"/>
          </w:divBdr>
          <w:divsChild>
            <w:div w:id="541140995">
              <w:marLeft w:val="0"/>
              <w:marRight w:val="0"/>
              <w:marTop w:val="0"/>
              <w:marBottom w:val="0"/>
              <w:divBdr>
                <w:top w:val="none" w:sz="0" w:space="0" w:color="auto"/>
                <w:left w:val="none" w:sz="0" w:space="0" w:color="auto"/>
                <w:bottom w:val="none" w:sz="0" w:space="0" w:color="auto"/>
                <w:right w:val="none" w:sz="0" w:space="0" w:color="auto"/>
              </w:divBdr>
              <w:divsChild>
                <w:div w:id="1682855847">
                  <w:marLeft w:val="0"/>
                  <w:marRight w:val="240"/>
                  <w:marTop w:val="0"/>
                  <w:marBottom w:val="0"/>
                  <w:divBdr>
                    <w:top w:val="none" w:sz="0" w:space="0" w:color="auto"/>
                    <w:left w:val="none" w:sz="0" w:space="0" w:color="auto"/>
                    <w:bottom w:val="none" w:sz="0" w:space="0" w:color="auto"/>
                    <w:right w:val="none" w:sz="0" w:space="0" w:color="auto"/>
                  </w:divBdr>
                </w:div>
                <w:div w:id="99137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0599">
          <w:marLeft w:val="0"/>
          <w:marRight w:val="0"/>
          <w:marTop w:val="0"/>
          <w:marBottom w:val="0"/>
          <w:divBdr>
            <w:top w:val="none" w:sz="0" w:space="0" w:color="auto"/>
            <w:left w:val="none" w:sz="0" w:space="0" w:color="auto"/>
            <w:bottom w:val="none" w:sz="0" w:space="0" w:color="auto"/>
            <w:right w:val="none" w:sz="0" w:space="0" w:color="auto"/>
          </w:divBdr>
          <w:divsChild>
            <w:div w:id="1005861992">
              <w:marLeft w:val="0"/>
              <w:marRight w:val="0"/>
              <w:marTop w:val="0"/>
              <w:marBottom w:val="0"/>
              <w:divBdr>
                <w:top w:val="none" w:sz="0" w:space="0" w:color="auto"/>
                <w:left w:val="none" w:sz="0" w:space="0" w:color="auto"/>
                <w:bottom w:val="none" w:sz="0" w:space="0" w:color="auto"/>
                <w:right w:val="none" w:sz="0" w:space="0" w:color="auto"/>
              </w:divBdr>
              <w:divsChild>
                <w:div w:id="1558972282">
                  <w:marLeft w:val="0"/>
                  <w:marRight w:val="240"/>
                  <w:marTop w:val="0"/>
                  <w:marBottom w:val="0"/>
                  <w:divBdr>
                    <w:top w:val="none" w:sz="0" w:space="0" w:color="auto"/>
                    <w:left w:val="none" w:sz="0" w:space="0" w:color="auto"/>
                    <w:bottom w:val="none" w:sz="0" w:space="0" w:color="auto"/>
                    <w:right w:val="none" w:sz="0" w:space="0" w:color="auto"/>
                  </w:divBdr>
                </w:div>
                <w:div w:id="18612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92890">
          <w:marLeft w:val="0"/>
          <w:marRight w:val="0"/>
          <w:marTop w:val="0"/>
          <w:marBottom w:val="0"/>
          <w:divBdr>
            <w:top w:val="none" w:sz="0" w:space="0" w:color="auto"/>
            <w:left w:val="none" w:sz="0" w:space="0" w:color="auto"/>
            <w:bottom w:val="none" w:sz="0" w:space="0" w:color="auto"/>
            <w:right w:val="none" w:sz="0" w:space="0" w:color="auto"/>
          </w:divBdr>
          <w:divsChild>
            <w:div w:id="1161309925">
              <w:marLeft w:val="0"/>
              <w:marRight w:val="0"/>
              <w:marTop w:val="0"/>
              <w:marBottom w:val="0"/>
              <w:divBdr>
                <w:top w:val="none" w:sz="0" w:space="0" w:color="auto"/>
                <w:left w:val="none" w:sz="0" w:space="0" w:color="auto"/>
                <w:bottom w:val="none" w:sz="0" w:space="0" w:color="auto"/>
                <w:right w:val="none" w:sz="0" w:space="0" w:color="auto"/>
              </w:divBdr>
              <w:divsChild>
                <w:div w:id="1000432009">
                  <w:marLeft w:val="0"/>
                  <w:marRight w:val="240"/>
                  <w:marTop w:val="0"/>
                  <w:marBottom w:val="0"/>
                  <w:divBdr>
                    <w:top w:val="none" w:sz="0" w:space="0" w:color="auto"/>
                    <w:left w:val="none" w:sz="0" w:space="0" w:color="auto"/>
                    <w:bottom w:val="none" w:sz="0" w:space="0" w:color="auto"/>
                    <w:right w:val="none" w:sz="0" w:space="0" w:color="auto"/>
                  </w:divBdr>
                </w:div>
                <w:div w:id="157878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reate.microsoft.com/en-us/templates/gantt-char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3054</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Big Wave Design</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Endo Greenaway</dc:creator>
  <cp:keywords/>
  <dc:description/>
  <cp:lastModifiedBy>John Endo Greenaway</cp:lastModifiedBy>
  <cp:revision>3</cp:revision>
  <dcterms:created xsi:type="dcterms:W3CDTF">2024-10-02T17:58:00Z</dcterms:created>
  <dcterms:modified xsi:type="dcterms:W3CDTF">2024-10-02T18:02:00Z</dcterms:modified>
</cp:coreProperties>
</file>